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A6A66" w14:textId="4C5CC73C" w:rsidR="00997DF8" w:rsidRPr="00CB5771" w:rsidRDefault="00CB5771">
      <w:pPr>
        <w:rPr>
          <w:rFonts w:ascii="Verdana" w:hAnsi="Verdana"/>
          <w:b/>
          <w:bCs/>
          <w:lang w:val="en-US"/>
        </w:rPr>
      </w:pPr>
      <w:r w:rsidRPr="00CB5771">
        <w:rPr>
          <w:rFonts w:ascii="Verdana" w:hAnsi="Verdana"/>
          <w:b/>
          <w:bCs/>
          <w:lang w:val="en-US"/>
        </w:rPr>
        <w:t>N</w:t>
      </w:r>
      <w:r w:rsidR="003E2F46" w:rsidRPr="00CB5771">
        <w:rPr>
          <w:rFonts w:ascii="Verdana" w:hAnsi="Verdana"/>
          <w:b/>
          <w:bCs/>
          <w:lang w:val="en-US"/>
        </w:rPr>
        <w:t>otes of</w:t>
      </w:r>
      <w:r w:rsidR="005B7C5B" w:rsidRPr="00CB5771">
        <w:rPr>
          <w:rFonts w:ascii="Verdana" w:hAnsi="Verdana"/>
          <w:b/>
          <w:bCs/>
          <w:lang w:val="en-US"/>
        </w:rPr>
        <w:t xml:space="preserve"> W</w:t>
      </w:r>
      <w:r w:rsidR="003E2F46" w:rsidRPr="00CB5771">
        <w:rPr>
          <w:rFonts w:ascii="Verdana" w:hAnsi="Verdana"/>
          <w:b/>
          <w:bCs/>
          <w:lang w:val="en-US"/>
        </w:rPr>
        <w:t xml:space="preserve">SP </w:t>
      </w:r>
      <w:r w:rsidR="0048590D" w:rsidRPr="00CB5771">
        <w:rPr>
          <w:rFonts w:ascii="Verdana" w:hAnsi="Verdana"/>
          <w:b/>
          <w:bCs/>
          <w:lang w:val="en-US"/>
        </w:rPr>
        <w:t>PPG</w:t>
      </w:r>
      <w:r w:rsidR="005B7C5B" w:rsidRPr="00CB5771">
        <w:rPr>
          <w:rFonts w:ascii="Verdana" w:hAnsi="Verdana"/>
          <w:b/>
          <w:bCs/>
          <w:lang w:val="en-US"/>
        </w:rPr>
        <w:t xml:space="preserve"> </w:t>
      </w:r>
      <w:r w:rsidR="003E2F46" w:rsidRPr="00CB5771">
        <w:rPr>
          <w:rFonts w:ascii="Verdana" w:hAnsi="Verdana"/>
          <w:b/>
          <w:bCs/>
          <w:lang w:val="en-US"/>
        </w:rPr>
        <w:t>mee</w:t>
      </w:r>
      <w:r w:rsidR="005B7C5B" w:rsidRPr="00CB5771">
        <w:rPr>
          <w:rFonts w:ascii="Verdana" w:hAnsi="Verdana"/>
          <w:b/>
          <w:bCs/>
          <w:lang w:val="en-US"/>
        </w:rPr>
        <w:t>tin</w:t>
      </w:r>
      <w:r w:rsidR="00B06411" w:rsidRPr="00CB5771">
        <w:rPr>
          <w:rFonts w:ascii="Verdana" w:hAnsi="Verdana"/>
          <w:b/>
          <w:bCs/>
          <w:lang w:val="en-US"/>
        </w:rPr>
        <w:t xml:space="preserve">g </w:t>
      </w:r>
      <w:r w:rsidRPr="00CB5771">
        <w:rPr>
          <w:rFonts w:ascii="Verdana" w:hAnsi="Verdana"/>
          <w:b/>
          <w:bCs/>
          <w:lang w:val="en-US"/>
        </w:rPr>
        <w:t xml:space="preserve">on </w:t>
      </w:r>
      <w:r w:rsidR="00B06411" w:rsidRPr="00CB5771">
        <w:rPr>
          <w:rFonts w:ascii="Verdana" w:hAnsi="Verdana"/>
          <w:b/>
          <w:bCs/>
          <w:lang w:val="en-US"/>
        </w:rPr>
        <w:t>24 March 2025 at Great Holm.</w:t>
      </w:r>
    </w:p>
    <w:p w14:paraId="2A4E60CD" w14:textId="0F123EB2" w:rsidR="004A6C75" w:rsidRPr="00CB5771" w:rsidRDefault="0048590D" w:rsidP="000E0C9F">
      <w:pPr>
        <w:rPr>
          <w:rFonts w:ascii="Verdana" w:hAnsi="Verdana"/>
          <w:sz w:val="22"/>
          <w:szCs w:val="22"/>
          <w:lang w:val="en-US"/>
        </w:rPr>
      </w:pPr>
      <w:r w:rsidRPr="00CB5771">
        <w:rPr>
          <w:rFonts w:ascii="Verdana" w:hAnsi="Verdana"/>
          <w:b/>
          <w:bCs/>
          <w:sz w:val="22"/>
          <w:szCs w:val="22"/>
          <w:lang w:val="en-US"/>
        </w:rPr>
        <w:t>1. Welcome and introductions</w:t>
      </w:r>
      <w:r w:rsidRPr="00CB5771">
        <w:rPr>
          <w:rFonts w:ascii="Verdana" w:hAnsi="Verdana"/>
          <w:sz w:val="22"/>
          <w:szCs w:val="22"/>
          <w:lang w:val="en-US"/>
        </w:rPr>
        <w:br/>
        <w:t xml:space="preserve">John Marshall (JM), Chairman welcomed attendees to Great Holm Medical Centre and thanked </w:t>
      </w:r>
      <w:r w:rsidR="009A7D29" w:rsidRPr="00CB5771">
        <w:rPr>
          <w:rFonts w:ascii="Verdana" w:hAnsi="Verdana"/>
          <w:sz w:val="22"/>
          <w:szCs w:val="22"/>
          <w:lang w:val="en-US"/>
        </w:rPr>
        <w:t xml:space="preserve">Nicky Wright, GH Practice Manager for hosting the meeting.  JM advised that the meeting </w:t>
      </w:r>
      <w:proofErr w:type="gramStart"/>
      <w:r w:rsidR="009A7D29" w:rsidRPr="00CB5771">
        <w:rPr>
          <w:rFonts w:ascii="Verdana" w:hAnsi="Verdana"/>
          <w:sz w:val="22"/>
          <w:szCs w:val="22"/>
          <w:lang w:val="en-US"/>
        </w:rPr>
        <w:t>will</w:t>
      </w:r>
      <w:proofErr w:type="gramEnd"/>
      <w:r w:rsidR="009A7D29" w:rsidRPr="00CB5771">
        <w:rPr>
          <w:rFonts w:ascii="Verdana" w:hAnsi="Verdana"/>
          <w:sz w:val="22"/>
          <w:szCs w:val="22"/>
          <w:lang w:val="en-US"/>
        </w:rPr>
        <w:t xml:space="preserve"> </w:t>
      </w:r>
      <w:r w:rsidR="00CB5771">
        <w:rPr>
          <w:rFonts w:ascii="Verdana" w:hAnsi="Verdana"/>
          <w:sz w:val="22"/>
          <w:szCs w:val="22"/>
          <w:lang w:val="en-US"/>
        </w:rPr>
        <w:t>conclude</w:t>
      </w:r>
      <w:r w:rsidR="00225115">
        <w:rPr>
          <w:rFonts w:ascii="Verdana" w:hAnsi="Verdana"/>
          <w:sz w:val="22"/>
          <w:szCs w:val="22"/>
          <w:lang w:val="en-US"/>
        </w:rPr>
        <w:t xml:space="preserve"> </w:t>
      </w:r>
      <w:proofErr w:type="gramStart"/>
      <w:r w:rsidR="00225115">
        <w:rPr>
          <w:rFonts w:ascii="Verdana" w:hAnsi="Verdana"/>
          <w:sz w:val="22"/>
          <w:szCs w:val="22"/>
          <w:lang w:val="en-US"/>
        </w:rPr>
        <w:t>at</w:t>
      </w:r>
      <w:proofErr w:type="gramEnd"/>
      <w:r w:rsidR="00CB5771">
        <w:rPr>
          <w:rFonts w:ascii="Verdana" w:hAnsi="Verdana"/>
          <w:sz w:val="22"/>
          <w:szCs w:val="22"/>
          <w:lang w:val="en-US"/>
        </w:rPr>
        <w:t xml:space="preserve"> </w:t>
      </w:r>
      <w:r w:rsidR="009A7D29" w:rsidRPr="00CB5771">
        <w:rPr>
          <w:rFonts w:ascii="Verdana" w:hAnsi="Verdana"/>
          <w:sz w:val="22"/>
          <w:szCs w:val="22"/>
          <w:lang w:val="en-US"/>
        </w:rPr>
        <w:t>1830</w:t>
      </w:r>
      <w:r w:rsidR="00225115">
        <w:rPr>
          <w:rFonts w:ascii="Verdana" w:hAnsi="Verdana"/>
          <w:sz w:val="22"/>
          <w:szCs w:val="22"/>
          <w:lang w:val="en-US"/>
        </w:rPr>
        <w:t xml:space="preserve">, when </w:t>
      </w:r>
      <w:r w:rsidR="009A7D29" w:rsidRPr="00CB5771">
        <w:rPr>
          <w:rFonts w:ascii="Verdana" w:hAnsi="Verdana"/>
          <w:sz w:val="22"/>
          <w:szCs w:val="22"/>
          <w:lang w:val="en-US"/>
        </w:rPr>
        <w:t>the building closes.</w:t>
      </w:r>
    </w:p>
    <w:p w14:paraId="38FC1626" w14:textId="6A94009F" w:rsidR="00DD752C" w:rsidRDefault="004A6C75" w:rsidP="000E0C9F">
      <w:pPr>
        <w:rPr>
          <w:rFonts w:ascii="Verdana" w:hAnsi="Verdana"/>
          <w:b/>
          <w:bCs/>
          <w:sz w:val="22"/>
          <w:szCs w:val="22"/>
          <w:lang w:val="en-US"/>
        </w:rPr>
      </w:pPr>
      <w:r w:rsidRPr="00CB5771">
        <w:rPr>
          <w:rFonts w:ascii="Verdana" w:hAnsi="Verdana"/>
          <w:b/>
          <w:bCs/>
          <w:sz w:val="22"/>
          <w:szCs w:val="22"/>
          <w:lang w:val="en-US"/>
        </w:rPr>
        <w:t xml:space="preserve">2. </w:t>
      </w:r>
      <w:r w:rsidR="00DD752C">
        <w:rPr>
          <w:rFonts w:ascii="Verdana" w:hAnsi="Verdana"/>
          <w:b/>
          <w:bCs/>
          <w:sz w:val="22"/>
          <w:szCs w:val="22"/>
          <w:lang w:val="en-US"/>
        </w:rPr>
        <w:t>Present</w:t>
      </w:r>
      <w:r w:rsidR="00DD752C">
        <w:rPr>
          <w:rFonts w:ascii="Verdana" w:hAnsi="Verdana"/>
          <w:b/>
          <w:bCs/>
          <w:sz w:val="22"/>
          <w:szCs w:val="22"/>
          <w:lang w:val="en-US"/>
        </w:rPr>
        <w:br/>
      </w:r>
      <w:r w:rsidR="00DD752C" w:rsidRPr="00DD752C">
        <w:rPr>
          <w:rFonts w:ascii="Verdana" w:hAnsi="Verdana"/>
          <w:sz w:val="22"/>
          <w:szCs w:val="22"/>
        </w:rPr>
        <w:t>John Marshall, Nicky</w:t>
      </w:r>
      <w:r w:rsidR="00DD752C">
        <w:rPr>
          <w:rFonts w:ascii="Verdana" w:hAnsi="Verdana"/>
          <w:sz w:val="22"/>
          <w:szCs w:val="22"/>
        </w:rPr>
        <w:t xml:space="preserve"> Wright</w:t>
      </w:r>
      <w:r w:rsidR="00DD752C" w:rsidRPr="00DD752C">
        <w:rPr>
          <w:rFonts w:ascii="Verdana" w:hAnsi="Verdana"/>
          <w:sz w:val="22"/>
          <w:szCs w:val="22"/>
        </w:rPr>
        <w:t xml:space="preserve">, Edwin </w:t>
      </w:r>
      <w:proofErr w:type="spellStart"/>
      <w:r w:rsidR="00DD752C" w:rsidRPr="00DD752C">
        <w:rPr>
          <w:rFonts w:ascii="Verdana" w:hAnsi="Verdana"/>
          <w:sz w:val="22"/>
          <w:szCs w:val="22"/>
        </w:rPr>
        <w:t>Bothel</w:t>
      </w:r>
      <w:r w:rsidR="00DD752C">
        <w:rPr>
          <w:rFonts w:ascii="Verdana" w:hAnsi="Verdana"/>
          <w:sz w:val="22"/>
          <w:szCs w:val="22"/>
        </w:rPr>
        <w:t>h</w:t>
      </w:r>
      <w:r w:rsidR="00DD752C" w:rsidRPr="00DD752C">
        <w:rPr>
          <w:rFonts w:ascii="Verdana" w:hAnsi="Verdana"/>
          <w:sz w:val="22"/>
          <w:szCs w:val="22"/>
        </w:rPr>
        <w:t>o</w:t>
      </w:r>
      <w:proofErr w:type="spellEnd"/>
      <w:r w:rsidR="00DD752C" w:rsidRPr="00DD752C">
        <w:rPr>
          <w:rFonts w:ascii="Verdana" w:hAnsi="Verdana"/>
          <w:sz w:val="22"/>
          <w:szCs w:val="22"/>
        </w:rPr>
        <w:t>, Crad Allerton, Joan Crossan,</w:t>
      </w:r>
      <w:r w:rsidR="00DD752C">
        <w:rPr>
          <w:rFonts w:ascii="Verdana" w:hAnsi="Verdana"/>
          <w:sz w:val="22"/>
          <w:szCs w:val="22"/>
        </w:rPr>
        <w:t xml:space="preserve"> </w:t>
      </w:r>
      <w:r w:rsidR="00DD752C" w:rsidRPr="00DD752C">
        <w:rPr>
          <w:rFonts w:ascii="Verdana" w:hAnsi="Verdana"/>
          <w:sz w:val="22"/>
          <w:szCs w:val="22"/>
        </w:rPr>
        <w:t xml:space="preserve">Sue </w:t>
      </w:r>
      <w:r w:rsidR="00DD752C">
        <w:rPr>
          <w:rFonts w:ascii="Verdana" w:hAnsi="Verdana"/>
          <w:sz w:val="22"/>
          <w:szCs w:val="22"/>
        </w:rPr>
        <w:t>Graham</w:t>
      </w:r>
      <w:r w:rsidR="00DD752C" w:rsidRPr="00DD752C">
        <w:rPr>
          <w:rFonts w:ascii="Verdana" w:hAnsi="Verdana"/>
          <w:sz w:val="22"/>
          <w:szCs w:val="22"/>
        </w:rPr>
        <w:t>, Janice B</w:t>
      </w:r>
      <w:r w:rsidR="00DD752C">
        <w:rPr>
          <w:rFonts w:ascii="Verdana" w:hAnsi="Verdana"/>
          <w:sz w:val="22"/>
          <w:szCs w:val="22"/>
        </w:rPr>
        <w:t>arnfather</w:t>
      </w:r>
      <w:r w:rsidR="00DD752C" w:rsidRPr="00DD752C">
        <w:rPr>
          <w:rFonts w:ascii="Verdana" w:hAnsi="Verdana"/>
          <w:sz w:val="22"/>
          <w:szCs w:val="22"/>
        </w:rPr>
        <w:t>, Gill Thompson,</w:t>
      </w:r>
      <w:r w:rsidR="00DD752C">
        <w:rPr>
          <w:rFonts w:ascii="Verdana" w:hAnsi="Verdana"/>
          <w:sz w:val="22"/>
          <w:szCs w:val="22"/>
        </w:rPr>
        <w:t xml:space="preserve"> </w:t>
      </w:r>
      <w:r w:rsidR="00DD752C" w:rsidRPr="00DD752C">
        <w:rPr>
          <w:rFonts w:ascii="Verdana" w:hAnsi="Verdana"/>
          <w:sz w:val="22"/>
          <w:szCs w:val="22"/>
        </w:rPr>
        <w:t>Malcolm Maslin</w:t>
      </w:r>
      <w:r w:rsidR="00DD752C">
        <w:rPr>
          <w:rFonts w:ascii="Verdana" w:hAnsi="Verdana"/>
          <w:sz w:val="22"/>
          <w:szCs w:val="22"/>
        </w:rPr>
        <w:t xml:space="preserve">, </w:t>
      </w:r>
      <w:r w:rsidR="00DD752C" w:rsidRPr="00DD752C">
        <w:rPr>
          <w:rFonts w:ascii="Verdana" w:hAnsi="Verdana"/>
          <w:sz w:val="22"/>
          <w:szCs w:val="22"/>
        </w:rPr>
        <w:t>Richard H</w:t>
      </w:r>
      <w:r w:rsidR="00DD752C">
        <w:rPr>
          <w:rFonts w:ascii="Verdana" w:hAnsi="Verdana"/>
          <w:sz w:val="22"/>
          <w:szCs w:val="22"/>
        </w:rPr>
        <w:t>allam</w:t>
      </w:r>
      <w:r w:rsidR="00DD752C" w:rsidRPr="00DD752C">
        <w:rPr>
          <w:rFonts w:ascii="Verdana" w:hAnsi="Verdana"/>
          <w:sz w:val="22"/>
          <w:szCs w:val="22"/>
        </w:rPr>
        <w:t>, Su</w:t>
      </w:r>
      <w:r w:rsidR="00DD752C">
        <w:rPr>
          <w:rFonts w:ascii="Verdana" w:hAnsi="Verdana"/>
          <w:sz w:val="22"/>
          <w:szCs w:val="22"/>
        </w:rPr>
        <w:t>san</w:t>
      </w:r>
      <w:r w:rsidR="00DD752C" w:rsidRPr="00DD752C">
        <w:rPr>
          <w:rFonts w:ascii="Verdana" w:hAnsi="Verdana"/>
          <w:sz w:val="22"/>
          <w:szCs w:val="22"/>
        </w:rPr>
        <w:t xml:space="preserve"> H</w:t>
      </w:r>
      <w:r w:rsidR="00DD752C">
        <w:rPr>
          <w:rFonts w:ascii="Verdana" w:hAnsi="Verdana"/>
          <w:sz w:val="22"/>
          <w:szCs w:val="22"/>
        </w:rPr>
        <w:t>allam</w:t>
      </w:r>
      <w:r w:rsidR="00DD752C" w:rsidRPr="00DD752C">
        <w:rPr>
          <w:rFonts w:ascii="Verdana" w:hAnsi="Verdana"/>
          <w:sz w:val="22"/>
          <w:szCs w:val="22"/>
        </w:rPr>
        <w:t xml:space="preserve">, Cathy </w:t>
      </w:r>
      <w:proofErr w:type="spellStart"/>
      <w:r w:rsidR="00DD752C" w:rsidRPr="00DD752C">
        <w:rPr>
          <w:rFonts w:ascii="Verdana" w:hAnsi="Verdana"/>
          <w:sz w:val="22"/>
          <w:szCs w:val="22"/>
        </w:rPr>
        <w:t>Gilhespy</w:t>
      </w:r>
      <w:proofErr w:type="spellEnd"/>
      <w:r w:rsidR="00DD752C" w:rsidRPr="00DD752C">
        <w:rPr>
          <w:rFonts w:ascii="Verdana" w:hAnsi="Verdana"/>
          <w:sz w:val="22"/>
          <w:szCs w:val="22"/>
        </w:rPr>
        <w:t>, Nigel Bailey</w:t>
      </w:r>
    </w:p>
    <w:p w14:paraId="46D005DD" w14:textId="08E408CF" w:rsidR="004A6C75" w:rsidRPr="00DD752C" w:rsidRDefault="004A6C75" w:rsidP="000E0C9F">
      <w:pPr>
        <w:rPr>
          <w:rFonts w:ascii="Verdana" w:hAnsi="Verdana"/>
          <w:b/>
          <w:bCs/>
          <w:sz w:val="22"/>
          <w:szCs w:val="22"/>
          <w:lang w:val="en-US"/>
        </w:rPr>
      </w:pPr>
      <w:r w:rsidRPr="00CB5771">
        <w:rPr>
          <w:rFonts w:ascii="Verdana" w:hAnsi="Verdana"/>
          <w:b/>
          <w:bCs/>
          <w:sz w:val="22"/>
          <w:szCs w:val="22"/>
          <w:lang w:val="en-US"/>
        </w:rPr>
        <w:t>Apologies</w:t>
      </w:r>
      <w:r w:rsidR="00DD752C">
        <w:rPr>
          <w:rFonts w:ascii="Verdana" w:hAnsi="Verdana"/>
          <w:b/>
          <w:bCs/>
          <w:sz w:val="22"/>
          <w:szCs w:val="22"/>
          <w:lang w:val="en-US"/>
        </w:rPr>
        <w:br/>
      </w:r>
      <w:r w:rsidRPr="00CB5771">
        <w:rPr>
          <w:rFonts w:ascii="Verdana" w:hAnsi="Verdana"/>
          <w:sz w:val="22"/>
          <w:szCs w:val="22"/>
          <w:lang w:val="en-US"/>
        </w:rPr>
        <w:t>Patricia Chalk.</w:t>
      </w:r>
    </w:p>
    <w:p w14:paraId="652CAF2A" w14:textId="6662B63A" w:rsidR="004A6C75" w:rsidRPr="00CB5771" w:rsidRDefault="004A6C75" w:rsidP="000E0C9F">
      <w:pPr>
        <w:rPr>
          <w:rFonts w:ascii="Verdana" w:hAnsi="Verdana"/>
          <w:sz w:val="22"/>
          <w:szCs w:val="22"/>
          <w:lang w:val="en-US"/>
        </w:rPr>
      </w:pPr>
      <w:r w:rsidRPr="00CB5771">
        <w:rPr>
          <w:rFonts w:ascii="Verdana" w:hAnsi="Verdana"/>
          <w:b/>
          <w:bCs/>
          <w:sz w:val="22"/>
          <w:szCs w:val="22"/>
          <w:lang w:val="en-US"/>
        </w:rPr>
        <w:t>3. WSP PPG; current arrangements for membership and meetings and options for future structure</w:t>
      </w:r>
      <w:r w:rsidRPr="00CB5771">
        <w:rPr>
          <w:rFonts w:ascii="Verdana" w:hAnsi="Verdana"/>
          <w:sz w:val="22"/>
          <w:szCs w:val="22"/>
          <w:lang w:val="en-US"/>
        </w:rPr>
        <w:t>.</w:t>
      </w:r>
    </w:p>
    <w:p w14:paraId="2ABA257E" w14:textId="77777777" w:rsidR="00FF76F2" w:rsidRPr="00CB5771" w:rsidRDefault="004A6C75" w:rsidP="000E0C9F">
      <w:pPr>
        <w:rPr>
          <w:rFonts w:ascii="Verdana" w:hAnsi="Verdana"/>
          <w:sz w:val="22"/>
          <w:szCs w:val="22"/>
          <w:lang w:val="en-US"/>
        </w:rPr>
      </w:pPr>
      <w:r w:rsidRPr="00CB5771">
        <w:rPr>
          <w:rFonts w:ascii="Verdana" w:hAnsi="Verdana"/>
          <w:sz w:val="22"/>
          <w:szCs w:val="22"/>
          <w:lang w:val="en-US"/>
        </w:rPr>
        <w:t>A wide-ranging, lengthy and protracted discussion took place.  It was apparent that attendees held differing views</w:t>
      </w:r>
      <w:r w:rsidR="00FF76F2" w:rsidRPr="00CB5771">
        <w:rPr>
          <w:rFonts w:ascii="Verdana" w:hAnsi="Verdana"/>
          <w:sz w:val="22"/>
          <w:szCs w:val="22"/>
          <w:lang w:val="en-US"/>
        </w:rPr>
        <w:t xml:space="preserve">, largely based on the previous historical arrangements at the 3 sites (SS, GH and SCE) </w:t>
      </w:r>
      <w:proofErr w:type="gramStart"/>
      <w:r w:rsidRPr="00CB5771">
        <w:rPr>
          <w:rFonts w:ascii="Verdana" w:hAnsi="Verdana"/>
          <w:sz w:val="22"/>
          <w:szCs w:val="22"/>
          <w:lang w:val="en-US"/>
        </w:rPr>
        <w:t>about</w:t>
      </w:r>
      <w:r w:rsidR="00FF76F2" w:rsidRPr="00CB5771">
        <w:rPr>
          <w:rFonts w:ascii="Verdana" w:hAnsi="Verdana"/>
          <w:sz w:val="22"/>
          <w:szCs w:val="22"/>
          <w:lang w:val="en-US"/>
        </w:rPr>
        <w:t>;</w:t>
      </w:r>
      <w:proofErr w:type="gramEnd"/>
    </w:p>
    <w:p w14:paraId="46EE57B7" w14:textId="77777777" w:rsidR="00FF76F2" w:rsidRPr="00CB5771" w:rsidRDefault="004A6C75" w:rsidP="00FF76F2">
      <w:pPr>
        <w:pStyle w:val="ListParagraph"/>
        <w:numPr>
          <w:ilvl w:val="0"/>
          <w:numId w:val="1"/>
        </w:numPr>
        <w:rPr>
          <w:rFonts w:ascii="Verdana" w:hAnsi="Verdana"/>
          <w:sz w:val="22"/>
          <w:szCs w:val="22"/>
          <w:lang w:val="en-US"/>
        </w:rPr>
      </w:pPr>
      <w:r w:rsidRPr="00CB5771">
        <w:rPr>
          <w:rFonts w:ascii="Verdana" w:hAnsi="Verdana"/>
          <w:sz w:val="22"/>
          <w:szCs w:val="22"/>
          <w:lang w:val="en-US"/>
        </w:rPr>
        <w:t xml:space="preserve">who was and was not </w:t>
      </w:r>
      <w:r w:rsidR="00FF76F2" w:rsidRPr="00CB5771">
        <w:rPr>
          <w:rFonts w:ascii="Verdana" w:hAnsi="Verdana"/>
          <w:sz w:val="22"/>
          <w:szCs w:val="22"/>
          <w:lang w:val="en-US"/>
        </w:rPr>
        <w:t xml:space="preserve">deemed </w:t>
      </w:r>
      <w:r w:rsidRPr="00CB5771">
        <w:rPr>
          <w:rFonts w:ascii="Verdana" w:hAnsi="Verdana"/>
          <w:sz w:val="22"/>
          <w:szCs w:val="22"/>
          <w:lang w:val="en-US"/>
        </w:rPr>
        <w:t>a</w:t>
      </w:r>
      <w:r w:rsidR="00FF76F2" w:rsidRPr="00CB5771">
        <w:rPr>
          <w:rFonts w:ascii="Verdana" w:hAnsi="Verdana"/>
          <w:sz w:val="22"/>
          <w:szCs w:val="22"/>
          <w:lang w:val="en-US"/>
        </w:rPr>
        <w:t xml:space="preserve"> </w:t>
      </w:r>
      <w:r w:rsidRPr="00CB5771">
        <w:rPr>
          <w:rFonts w:ascii="Verdana" w:hAnsi="Verdana"/>
          <w:sz w:val="22"/>
          <w:szCs w:val="22"/>
          <w:lang w:val="en-US"/>
        </w:rPr>
        <w:t>member</w:t>
      </w:r>
      <w:r w:rsidR="00FF76F2" w:rsidRPr="00CB5771">
        <w:rPr>
          <w:rFonts w:ascii="Verdana" w:hAnsi="Verdana"/>
          <w:sz w:val="22"/>
          <w:szCs w:val="22"/>
          <w:lang w:val="en-US"/>
        </w:rPr>
        <w:t xml:space="preserve"> of the single WSP PPG created and established at the initial meeting on15 November 2024</w:t>
      </w:r>
    </w:p>
    <w:p w14:paraId="67AEEABB" w14:textId="77777777" w:rsidR="00617112" w:rsidRPr="00CB5771" w:rsidRDefault="00FF76F2" w:rsidP="00FF76F2">
      <w:pPr>
        <w:pStyle w:val="ListParagraph"/>
        <w:numPr>
          <w:ilvl w:val="0"/>
          <w:numId w:val="1"/>
        </w:numPr>
        <w:rPr>
          <w:rFonts w:ascii="Verdana" w:hAnsi="Verdana"/>
          <w:sz w:val="22"/>
          <w:szCs w:val="22"/>
          <w:lang w:val="en-US"/>
        </w:rPr>
      </w:pPr>
      <w:r w:rsidRPr="00CB5771">
        <w:rPr>
          <w:rFonts w:ascii="Verdana" w:hAnsi="Verdana"/>
          <w:sz w:val="22"/>
          <w:szCs w:val="22"/>
          <w:lang w:val="en-US"/>
        </w:rPr>
        <w:t xml:space="preserve">the validity of those appointed, due to the lack of a democratic process for electing, primarily SCE patients who </w:t>
      </w:r>
      <w:r w:rsidR="00617112" w:rsidRPr="00CB5771">
        <w:rPr>
          <w:rFonts w:ascii="Verdana" w:hAnsi="Verdana"/>
          <w:sz w:val="22"/>
          <w:szCs w:val="22"/>
          <w:lang w:val="en-US"/>
        </w:rPr>
        <w:t xml:space="preserve">in 2024 </w:t>
      </w:r>
      <w:r w:rsidRPr="00CB5771">
        <w:rPr>
          <w:rFonts w:ascii="Verdana" w:hAnsi="Verdana"/>
          <w:sz w:val="22"/>
          <w:szCs w:val="22"/>
          <w:lang w:val="en-US"/>
        </w:rPr>
        <w:t>had expressed an interest in joining the PPG</w:t>
      </w:r>
      <w:r w:rsidR="00617112" w:rsidRPr="00CB5771">
        <w:rPr>
          <w:rFonts w:ascii="Verdana" w:hAnsi="Verdana"/>
          <w:sz w:val="22"/>
          <w:szCs w:val="22"/>
          <w:lang w:val="en-US"/>
        </w:rPr>
        <w:t xml:space="preserve"> and </w:t>
      </w:r>
    </w:p>
    <w:p w14:paraId="374BAB8B" w14:textId="180B118C" w:rsidR="004A6C75" w:rsidRPr="00CB5771" w:rsidRDefault="00617112" w:rsidP="00FF76F2">
      <w:pPr>
        <w:pStyle w:val="ListParagraph"/>
        <w:numPr>
          <w:ilvl w:val="0"/>
          <w:numId w:val="1"/>
        </w:numPr>
        <w:rPr>
          <w:rFonts w:ascii="Verdana" w:hAnsi="Verdana"/>
          <w:sz w:val="22"/>
          <w:szCs w:val="22"/>
          <w:lang w:val="en-US"/>
        </w:rPr>
      </w:pPr>
      <w:r w:rsidRPr="00CB5771">
        <w:rPr>
          <w:rFonts w:ascii="Verdana" w:hAnsi="Verdana"/>
          <w:sz w:val="22"/>
          <w:szCs w:val="22"/>
          <w:lang w:val="en-US"/>
        </w:rPr>
        <w:t xml:space="preserve">the arrangements made by WSP to administer and support the PPG </w:t>
      </w:r>
    </w:p>
    <w:p w14:paraId="5E15E2A8" w14:textId="3B9C195A" w:rsidR="0025116A" w:rsidRPr="00CB5771" w:rsidRDefault="00617112" w:rsidP="000E0C9F">
      <w:pPr>
        <w:rPr>
          <w:rFonts w:ascii="Verdana" w:hAnsi="Verdana"/>
          <w:b/>
          <w:bCs/>
          <w:sz w:val="22"/>
          <w:szCs w:val="22"/>
          <w:lang w:val="en-US"/>
        </w:rPr>
      </w:pPr>
      <w:r w:rsidRPr="00CB5771">
        <w:rPr>
          <w:rFonts w:ascii="Verdana" w:hAnsi="Verdana"/>
          <w:sz w:val="22"/>
          <w:szCs w:val="22"/>
          <w:lang w:val="en-US"/>
        </w:rPr>
        <w:t xml:space="preserve">JM </w:t>
      </w:r>
      <w:r w:rsidR="0025116A" w:rsidRPr="00CB5771">
        <w:rPr>
          <w:rFonts w:ascii="Verdana" w:hAnsi="Verdana"/>
          <w:sz w:val="22"/>
          <w:szCs w:val="22"/>
          <w:lang w:val="en-US"/>
        </w:rPr>
        <w:t>noted that this matter had previously</w:t>
      </w:r>
      <w:r w:rsidR="004D1189" w:rsidRPr="00CB5771">
        <w:rPr>
          <w:rFonts w:ascii="Verdana" w:hAnsi="Verdana"/>
          <w:sz w:val="22"/>
          <w:szCs w:val="22"/>
          <w:lang w:val="en-US"/>
        </w:rPr>
        <w:t xml:space="preserve"> </w:t>
      </w:r>
      <w:r w:rsidR="0025116A" w:rsidRPr="00CB5771">
        <w:rPr>
          <w:rFonts w:ascii="Verdana" w:hAnsi="Verdana"/>
          <w:sz w:val="22"/>
          <w:szCs w:val="22"/>
          <w:lang w:val="en-US"/>
        </w:rPr>
        <w:t xml:space="preserve">been </w:t>
      </w:r>
      <w:r w:rsidR="004D1189" w:rsidRPr="00CB5771">
        <w:rPr>
          <w:rFonts w:ascii="Verdana" w:hAnsi="Verdana"/>
          <w:sz w:val="22"/>
          <w:szCs w:val="22"/>
          <w:lang w:val="en-US"/>
        </w:rPr>
        <w:t xml:space="preserve">discussed </w:t>
      </w:r>
      <w:r w:rsidR="0025116A" w:rsidRPr="00CB5771">
        <w:rPr>
          <w:rFonts w:ascii="Verdana" w:hAnsi="Verdana"/>
          <w:sz w:val="22"/>
          <w:szCs w:val="22"/>
          <w:lang w:val="en-US"/>
        </w:rPr>
        <w:t xml:space="preserve">at length at both the January and February </w:t>
      </w:r>
      <w:r w:rsidR="004D1189" w:rsidRPr="00CB5771">
        <w:rPr>
          <w:rFonts w:ascii="Verdana" w:hAnsi="Verdana"/>
          <w:sz w:val="22"/>
          <w:szCs w:val="22"/>
          <w:lang w:val="en-US"/>
        </w:rPr>
        <w:t xml:space="preserve">PPG </w:t>
      </w:r>
      <w:r w:rsidR="0025116A" w:rsidRPr="00CB5771">
        <w:rPr>
          <w:rFonts w:ascii="Verdana" w:hAnsi="Verdana"/>
          <w:sz w:val="22"/>
          <w:szCs w:val="22"/>
          <w:lang w:val="en-US"/>
        </w:rPr>
        <w:t>meeting</w:t>
      </w:r>
      <w:r w:rsidR="004D1189" w:rsidRPr="00CB5771">
        <w:rPr>
          <w:rFonts w:ascii="Verdana" w:hAnsi="Verdana"/>
          <w:sz w:val="22"/>
          <w:szCs w:val="22"/>
          <w:lang w:val="en-US"/>
        </w:rPr>
        <w:t>s.  He</w:t>
      </w:r>
      <w:r w:rsidR="0025116A" w:rsidRPr="00CB5771">
        <w:rPr>
          <w:rFonts w:ascii="Verdana" w:hAnsi="Verdana"/>
          <w:sz w:val="22"/>
          <w:szCs w:val="22"/>
          <w:lang w:val="en-US"/>
        </w:rPr>
        <w:t xml:space="preserve"> </w:t>
      </w:r>
      <w:r w:rsidRPr="00CB5771">
        <w:rPr>
          <w:rFonts w:ascii="Verdana" w:hAnsi="Verdana"/>
          <w:sz w:val="22"/>
          <w:szCs w:val="22"/>
          <w:lang w:val="en-US"/>
        </w:rPr>
        <w:t xml:space="preserve">acknowledged the strength of feeling and views expressed by some attendees but </w:t>
      </w:r>
      <w:r w:rsidR="0025116A" w:rsidRPr="00CB5771">
        <w:rPr>
          <w:rFonts w:ascii="Verdana" w:hAnsi="Verdana"/>
          <w:sz w:val="22"/>
          <w:szCs w:val="22"/>
          <w:lang w:val="en-US"/>
        </w:rPr>
        <w:t xml:space="preserve">the lack of any consensus or agreement regarding membership and structure, that had taken up </w:t>
      </w:r>
      <w:r w:rsidR="004D1189" w:rsidRPr="00CB5771">
        <w:rPr>
          <w:rFonts w:ascii="Verdana" w:hAnsi="Verdana"/>
          <w:sz w:val="22"/>
          <w:szCs w:val="22"/>
          <w:lang w:val="en-US"/>
        </w:rPr>
        <w:t>most of</w:t>
      </w:r>
      <w:r w:rsidR="0025116A" w:rsidRPr="00CB5771">
        <w:rPr>
          <w:rFonts w:ascii="Verdana" w:hAnsi="Verdana"/>
          <w:sz w:val="22"/>
          <w:szCs w:val="22"/>
          <w:lang w:val="en-US"/>
        </w:rPr>
        <w:t xml:space="preserve"> the time available has </w:t>
      </w:r>
      <w:r w:rsidR="004D1189" w:rsidRPr="00CB5771">
        <w:rPr>
          <w:rFonts w:ascii="Verdana" w:hAnsi="Verdana"/>
          <w:sz w:val="22"/>
          <w:szCs w:val="22"/>
          <w:lang w:val="en-US"/>
        </w:rPr>
        <w:t xml:space="preserve">now </w:t>
      </w:r>
      <w:r w:rsidR="0025116A" w:rsidRPr="00CB5771">
        <w:rPr>
          <w:rFonts w:ascii="Verdana" w:hAnsi="Verdana"/>
          <w:sz w:val="22"/>
          <w:szCs w:val="22"/>
          <w:lang w:val="en-US"/>
        </w:rPr>
        <w:t>created a deadlock that is preventing the conduct of PPG business</w:t>
      </w:r>
      <w:r w:rsidR="004D1189" w:rsidRPr="00CB5771">
        <w:rPr>
          <w:rFonts w:ascii="Verdana" w:hAnsi="Verdana"/>
          <w:sz w:val="22"/>
          <w:szCs w:val="22"/>
          <w:lang w:val="en-US"/>
        </w:rPr>
        <w:t xml:space="preserve"> and an impasse from which it cannot move forward</w:t>
      </w:r>
      <w:r w:rsidR="0025116A" w:rsidRPr="00CB5771">
        <w:rPr>
          <w:rFonts w:ascii="Verdana" w:hAnsi="Verdana"/>
          <w:sz w:val="22"/>
          <w:szCs w:val="22"/>
          <w:lang w:val="en-US"/>
        </w:rPr>
        <w:t xml:space="preserve">.  </w:t>
      </w:r>
      <w:r w:rsidR="0025116A" w:rsidRPr="00CB5771">
        <w:rPr>
          <w:rFonts w:ascii="Verdana" w:hAnsi="Verdana"/>
          <w:sz w:val="22"/>
          <w:szCs w:val="22"/>
          <w:lang w:val="en-US"/>
        </w:rPr>
        <w:br/>
      </w:r>
      <w:r w:rsidR="0025116A" w:rsidRPr="00CB5771">
        <w:rPr>
          <w:rFonts w:ascii="Verdana" w:hAnsi="Verdana"/>
          <w:sz w:val="22"/>
          <w:szCs w:val="22"/>
          <w:lang w:val="en-US"/>
        </w:rPr>
        <w:br/>
      </w:r>
      <w:r w:rsidR="0025116A" w:rsidRPr="00CB5771">
        <w:rPr>
          <w:rFonts w:ascii="Verdana" w:hAnsi="Verdana"/>
          <w:b/>
          <w:bCs/>
          <w:sz w:val="22"/>
          <w:szCs w:val="22"/>
          <w:lang w:val="en-US"/>
        </w:rPr>
        <w:t>4</w:t>
      </w:r>
      <w:proofErr w:type="gramStart"/>
      <w:r w:rsidR="0025116A" w:rsidRPr="00CB5771">
        <w:rPr>
          <w:rFonts w:ascii="Verdana" w:hAnsi="Verdana"/>
          <w:b/>
          <w:bCs/>
          <w:sz w:val="22"/>
          <w:szCs w:val="22"/>
          <w:lang w:val="en-US"/>
        </w:rPr>
        <w:t>.  Matters</w:t>
      </w:r>
      <w:proofErr w:type="gramEnd"/>
      <w:r w:rsidR="0025116A" w:rsidRPr="00CB5771">
        <w:rPr>
          <w:rFonts w:ascii="Verdana" w:hAnsi="Verdana"/>
          <w:b/>
          <w:bCs/>
          <w:sz w:val="22"/>
          <w:szCs w:val="22"/>
          <w:lang w:val="en-US"/>
        </w:rPr>
        <w:t xml:space="preserve"> arising from the previous meeting</w:t>
      </w:r>
    </w:p>
    <w:p w14:paraId="5155B077" w14:textId="7E592DDF" w:rsidR="00CB5771" w:rsidRPr="00CB5771" w:rsidRDefault="004D1189" w:rsidP="000E0C9F">
      <w:pPr>
        <w:rPr>
          <w:rFonts w:ascii="Verdana" w:hAnsi="Verdana"/>
          <w:sz w:val="22"/>
          <w:szCs w:val="22"/>
          <w:lang w:val="en-US"/>
        </w:rPr>
      </w:pPr>
      <w:r w:rsidRPr="00CB5771">
        <w:rPr>
          <w:rFonts w:ascii="Verdana" w:hAnsi="Verdana"/>
          <w:sz w:val="22"/>
          <w:szCs w:val="22"/>
          <w:lang w:val="en-US"/>
        </w:rPr>
        <w:t xml:space="preserve">The remaining time was given over to a brief Q and A with Edwin </w:t>
      </w:r>
      <w:proofErr w:type="spellStart"/>
      <w:r w:rsidRPr="00CB5771">
        <w:rPr>
          <w:rFonts w:ascii="Verdana" w:hAnsi="Verdana"/>
          <w:sz w:val="22"/>
          <w:szCs w:val="22"/>
          <w:lang w:val="en-US"/>
        </w:rPr>
        <w:t>Bothelo</w:t>
      </w:r>
      <w:proofErr w:type="spellEnd"/>
      <w:r w:rsidRPr="00CB5771">
        <w:rPr>
          <w:rFonts w:ascii="Verdana" w:hAnsi="Verdana"/>
          <w:sz w:val="22"/>
          <w:szCs w:val="22"/>
          <w:lang w:val="en-US"/>
        </w:rPr>
        <w:t xml:space="preserve"> (EB) including an update on the changes that </w:t>
      </w:r>
      <w:r w:rsidR="00CB5771" w:rsidRPr="00CB5771">
        <w:rPr>
          <w:rFonts w:ascii="Verdana" w:hAnsi="Verdana"/>
          <w:sz w:val="22"/>
          <w:szCs w:val="22"/>
          <w:lang w:val="en-US"/>
        </w:rPr>
        <w:t>have</w:t>
      </w:r>
      <w:r w:rsidRPr="00CB5771">
        <w:rPr>
          <w:rFonts w:ascii="Verdana" w:hAnsi="Verdana"/>
          <w:sz w:val="22"/>
          <w:szCs w:val="22"/>
          <w:lang w:val="en-US"/>
        </w:rPr>
        <w:t xml:space="preserve"> been implemented to improve the </w:t>
      </w:r>
      <w:proofErr w:type="spellStart"/>
      <w:r w:rsidRPr="00CB5771">
        <w:rPr>
          <w:rFonts w:ascii="Verdana" w:hAnsi="Verdana"/>
          <w:sz w:val="22"/>
          <w:szCs w:val="22"/>
          <w:lang w:val="en-US"/>
        </w:rPr>
        <w:t>accurX</w:t>
      </w:r>
      <w:proofErr w:type="spellEnd"/>
      <w:r w:rsidRPr="00CB5771">
        <w:rPr>
          <w:rFonts w:ascii="Verdana" w:hAnsi="Verdana"/>
          <w:sz w:val="22"/>
          <w:szCs w:val="22"/>
          <w:lang w:val="en-US"/>
        </w:rPr>
        <w:t xml:space="preserve"> appointments system.  </w:t>
      </w:r>
      <w:r w:rsidR="00CB5771" w:rsidRPr="00CB5771">
        <w:rPr>
          <w:rFonts w:ascii="Verdana" w:hAnsi="Verdana"/>
          <w:sz w:val="22"/>
          <w:szCs w:val="22"/>
          <w:lang w:val="en-US"/>
        </w:rPr>
        <w:t xml:space="preserve">The major improvement for patients is that </w:t>
      </w:r>
      <w:r w:rsidRPr="00CB5771">
        <w:rPr>
          <w:rFonts w:ascii="Verdana" w:hAnsi="Verdana"/>
          <w:sz w:val="22"/>
          <w:szCs w:val="22"/>
          <w:lang w:val="en-US"/>
        </w:rPr>
        <w:t>rather than being closed</w:t>
      </w:r>
      <w:r w:rsidR="00CB5771" w:rsidRPr="00CB5771">
        <w:rPr>
          <w:rFonts w:ascii="Verdana" w:hAnsi="Verdana"/>
          <w:sz w:val="22"/>
          <w:szCs w:val="22"/>
          <w:lang w:val="en-US"/>
        </w:rPr>
        <w:t xml:space="preserve"> prematurely, once all available appointments for the day have been assigned, the system is </w:t>
      </w:r>
      <w:r w:rsidRPr="00CB5771">
        <w:rPr>
          <w:rFonts w:ascii="Verdana" w:hAnsi="Verdana"/>
          <w:sz w:val="22"/>
          <w:szCs w:val="22"/>
          <w:lang w:val="en-US"/>
        </w:rPr>
        <w:t>now open and available until 1830 each day</w:t>
      </w:r>
      <w:r w:rsidR="00CB5771" w:rsidRPr="00CB5771">
        <w:rPr>
          <w:rFonts w:ascii="Verdana" w:hAnsi="Verdana"/>
          <w:sz w:val="22"/>
          <w:szCs w:val="22"/>
          <w:lang w:val="en-US"/>
        </w:rPr>
        <w:t xml:space="preserve">.  </w:t>
      </w:r>
    </w:p>
    <w:p w14:paraId="779C68D0" w14:textId="18616417" w:rsidR="006729BB" w:rsidRPr="00153C75" w:rsidRDefault="00CB5771" w:rsidP="000E0C9F">
      <w:pPr>
        <w:rPr>
          <w:rFonts w:ascii="Verdana" w:hAnsi="Verdana"/>
          <w:b/>
          <w:bCs/>
          <w:u w:val="single"/>
          <w:lang w:val="en-US"/>
        </w:rPr>
      </w:pPr>
      <w:r>
        <w:rPr>
          <w:rFonts w:ascii="Verdana" w:hAnsi="Verdana"/>
          <w:sz w:val="22"/>
          <w:szCs w:val="22"/>
          <w:lang w:val="en-US"/>
        </w:rPr>
        <w:t xml:space="preserve">The remaining Agenda items were held over to the next meeting. JM advised </w:t>
      </w:r>
      <w:r w:rsidR="006729BB">
        <w:rPr>
          <w:rFonts w:ascii="Verdana" w:hAnsi="Verdana"/>
          <w:sz w:val="22"/>
          <w:szCs w:val="22"/>
          <w:lang w:val="en-US"/>
        </w:rPr>
        <w:t xml:space="preserve">that he </w:t>
      </w:r>
      <w:proofErr w:type="gramStart"/>
      <w:r w:rsidR="006729BB">
        <w:rPr>
          <w:rFonts w:ascii="Verdana" w:hAnsi="Verdana"/>
          <w:sz w:val="22"/>
          <w:szCs w:val="22"/>
          <w:lang w:val="en-US"/>
        </w:rPr>
        <w:t>will</w:t>
      </w:r>
      <w:proofErr w:type="gramEnd"/>
      <w:r w:rsidR="006729BB">
        <w:rPr>
          <w:rFonts w:ascii="Verdana" w:hAnsi="Verdana"/>
          <w:sz w:val="22"/>
          <w:szCs w:val="22"/>
          <w:lang w:val="en-US"/>
        </w:rPr>
        <w:t xml:space="preserve"> arrange to meet with WSP management to discuss the impasse referred to at item 3 above.  Consequently, he </w:t>
      </w:r>
      <w:proofErr w:type="gramStart"/>
      <w:r w:rsidR="006729BB">
        <w:rPr>
          <w:rFonts w:ascii="Verdana" w:hAnsi="Verdana"/>
          <w:sz w:val="22"/>
          <w:szCs w:val="22"/>
          <w:lang w:val="en-US"/>
        </w:rPr>
        <w:t>would</w:t>
      </w:r>
      <w:proofErr w:type="gramEnd"/>
      <w:r w:rsidR="006729BB">
        <w:rPr>
          <w:rFonts w:ascii="Verdana" w:hAnsi="Verdana"/>
          <w:sz w:val="22"/>
          <w:szCs w:val="22"/>
          <w:lang w:val="en-US"/>
        </w:rPr>
        <w:t xml:space="preserve"> not set a date for the next PPG meeting until that discussion has taken place.</w:t>
      </w:r>
      <w:r w:rsidR="006729BB">
        <w:rPr>
          <w:rFonts w:ascii="Verdana" w:hAnsi="Verdana"/>
          <w:sz w:val="22"/>
          <w:szCs w:val="22"/>
          <w:lang w:val="en-US"/>
        </w:rPr>
        <w:br/>
      </w:r>
      <w:r w:rsidR="006729BB">
        <w:rPr>
          <w:rFonts w:ascii="Verdana" w:hAnsi="Verdana"/>
          <w:sz w:val="22"/>
          <w:szCs w:val="22"/>
          <w:lang w:val="en-US"/>
        </w:rPr>
        <w:lastRenderedPageBreak/>
        <w:br/>
      </w:r>
      <w:r w:rsidR="006729BB" w:rsidRPr="006729BB">
        <w:rPr>
          <w:rFonts w:ascii="Verdana" w:hAnsi="Verdana"/>
          <w:b/>
          <w:bCs/>
          <w:u w:val="single"/>
          <w:lang w:val="en-US"/>
        </w:rPr>
        <w:t>Update</w:t>
      </w:r>
    </w:p>
    <w:p w14:paraId="2E73BDFB" w14:textId="4B843CC3" w:rsidR="006729BB" w:rsidRDefault="006729BB" w:rsidP="000E0C9F">
      <w:pPr>
        <w:rPr>
          <w:rFonts w:ascii="Verdana" w:hAnsi="Verdana"/>
          <w:sz w:val="22"/>
          <w:szCs w:val="22"/>
          <w:lang w:val="en-US"/>
        </w:rPr>
      </w:pPr>
      <w:r>
        <w:rPr>
          <w:rFonts w:ascii="Verdana" w:hAnsi="Verdana"/>
          <w:sz w:val="22"/>
          <w:szCs w:val="22"/>
          <w:lang w:val="en-US"/>
        </w:rPr>
        <w:t>JM as Chairman met with Judith Williams, Business Manager</w:t>
      </w:r>
      <w:r w:rsidR="00594305">
        <w:rPr>
          <w:rFonts w:ascii="Verdana" w:hAnsi="Verdana"/>
          <w:sz w:val="22"/>
          <w:szCs w:val="22"/>
          <w:lang w:val="en-US"/>
        </w:rPr>
        <w:t xml:space="preserve"> for WSP</w:t>
      </w:r>
      <w:r>
        <w:rPr>
          <w:rFonts w:ascii="Verdana" w:hAnsi="Verdana"/>
          <w:sz w:val="22"/>
          <w:szCs w:val="22"/>
          <w:lang w:val="en-US"/>
        </w:rPr>
        <w:t xml:space="preserve"> on </w:t>
      </w:r>
      <w:r w:rsidR="00594305">
        <w:rPr>
          <w:rFonts w:ascii="Verdana" w:hAnsi="Verdana"/>
          <w:sz w:val="22"/>
          <w:szCs w:val="22"/>
          <w:lang w:val="en-US"/>
        </w:rPr>
        <w:br/>
      </w:r>
      <w:r>
        <w:rPr>
          <w:rFonts w:ascii="Verdana" w:hAnsi="Verdana"/>
          <w:sz w:val="22"/>
          <w:szCs w:val="22"/>
          <w:lang w:val="en-US"/>
        </w:rPr>
        <w:t xml:space="preserve">28 March.  </w:t>
      </w:r>
      <w:r w:rsidR="00594305">
        <w:rPr>
          <w:rFonts w:ascii="Verdana" w:hAnsi="Verdana"/>
          <w:sz w:val="22"/>
          <w:szCs w:val="22"/>
          <w:lang w:val="en-US"/>
        </w:rPr>
        <w:t>As a result of</w:t>
      </w:r>
      <w:r w:rsidR="004311C1">
        <w:rPr>
          <w:rFonts w:ascii="Verdana" w:hAnsi="Verdana"/>
          <w:sz w:val="22"/>
          <w:szCs w:val="22"/>
          <w:lang w:val="en-US"/>
        </w:rPr>
        <w:t xml:space="preserve"> that meeting and after discussion with the Partners and Practice Managers</w:t>
      </w:r>
      <w:r w:rsidR="00594305">
        <w:rPr>
          <w:rFonts w:ascii="Verdana" w:hAnsi="Verdana"/>
          <w:sz w:val="22"/>
          <w:szCs w:val="22"/>
          <w:lang w:val="en-US"/>
        </w:rPr>
        <w:t>,</w:t>
      </w:r>
      <w:r>
        <w:rPr>
          <w:rFonts w:ascii="Verdana" w:hAnsi="Verdana"/>
          <w:sz w:val="22"/>
          <w:szCs w:val="22"/>
          <w:lang w:val="en-US"/>
        </w:rPr>
        <w:t xml:space="preserve"> the </w:t>
      </w:r>
      <w:r w:rsidR="004311C1">
        <w:rPr>
          <w:rFonts w:ascii="Verdana" w:hAnsi="Verdana"/>
          <w:sz w:val="22"/>
          <w:szCs w:val="22"/>
          <w:lang w:val="en-US"/>
        </w:rPr>
        <w:t xml:space="preserve">WSP has resolved the </w:t>
      </w:r>
      <w:proofErr w:type="gramStart"/>
      <w:r w:rsidR="004311C1">
        <w:rPr>
          <w:rFonts w:ascii="Verdana" w:hAnsi="Verdana"/>
          <w:sz w:val="22"/>
          <w:szCs w:val="22"/>
          <w:lang w:val="en-US"/>
        </w:rPr>
        <w:t>following;</w:t>
      </w:r>
      <w:proofErr w:type="gramEnd"/>
      <w:r>
        <w:rPr>
          <w:rFonts w:ascii="Verdana" w:hAnsi="Verdana"/>
          <w:sz w:val="22"/>
          <w:szCs w:val="22"/>
          <w:lang w:val="en-US"/>
        </w:rPr>
        <w:t xml:space="preserve"> </w:t>
      </w:r>
    </w:p>
    <w:p w14:paraId="10ED4895" w14:textId="6C8E3EB5" w:rsidR="004311C1" w:rsidRPr="004311C1" w:rsidRDefault="004311C1" w:rsidP="004311C1">
      <w:pPr>
        <w:rPr>
          <w:rFonts w:ascii="Verdana" w:hAnsi="Verdana"/>
          <w:sz w:val="22"/>
          <w:szCs w:val="22"/>
        </w:rPr>
      </w:pPr>
      <w:r w:rsidRPr="004311C1">
        <w:rPr>
          <w:rFonts w:ascii="Verdana" w:hAnsi="Verdana"/>
          <w:sz w:val="22"/>
          <w:szCs w:val="22"/>
        </w:rPr>
        <w:t xml:space="preserve">1.       The practice (and for practice please read partners and practice managers), would like to pause the development of the PPG, in the sense of growing the number of </w:t>
      </w:r>
      <w:r>
        <w:rPr>
          <w:rFonts w:ascii="Verdana" w:hAnsi="Verdana"/>
          <w:sz w:val="22"/>
          <w:szCs w:val="22"/>
        </w:rPr>
        <w:t>memb</w:t>
      </w:r>
      <w:r w:rsidRPr="004311C1">
        <w:rPr>
          <w:rFonts w:ascii="Verdana" w:hAnsi="Verdana"/>
          <w:sz w:val="22"/>
          <w:szCs w:val="22"/>
        </w:rPr>
        <w:t>ers.  We are concerned that time is being given over to unpicking what is already established and we feel that it would be helpful to allow the existing members to come together as one, under the new practice, before attempting significant PPG membership growth. </w:t>
      </w:r>
    </w:p>
    <w:p w14:paraId="5D179F8E" w14:textId="723A293F" w:rsidR="004311C1" w:rsidRPr="004311C1" w:rsidRDefault="004311C1" w:rsidP="004311C1">
      <w:pPr>
        <w:rPr>
          <w:rFonts w:ascii="Verdana" w:hAnsi="Verdana"/>
          <w:sz w:val="22"/>
          <w:szCs w:val="22"/>
        </w:rPr>
      </w:pPr>
      <w:r w:rsidRPr="004311C1">
        <w:rPr>
          <w:rFonts w:ascii="Verdana" w:hAnsi="Verdana"/>
          <w:sz w:val="22"/>
          <w:szCs w:val="22"/>
        </w:rPr>
        <w:t>2.       Nevertheless, the practice is absolutely committed to supporting the development of the PPG for Watling Street Practice, we just feel it needs to find its feet first. </w:t>
      </w:r>
    </w:p>
    <w:p w14:paraId="2FB142C6" w14:textId="256D56D5" w:rsidR="004311C1" w:rsidRPr="004311C1" w:rsidRDefault="004311C1" w:rsidP="004311C1">
      <w:pPr>
        <w:rPr>
          <w:rFonts w:ascii="Verdana" w:hAnsi="Verdana"/>
          <w:sz w:val="22"/>
          <w:szCs w:val="22"/>
        </w:rPr>
      </w:pPr>
      <w:r w:rsidRPr="004311C1">
        <w:rPr>
          <w:rFonts w:ascii="Verdana" w:hAnsi="Verdana"/>
          <w:sz w:val="22"/>
          <w:szCs w:val="22"/>
        </w:rPr>
        <w:t>3.       The practice would like to bring together the established members of (what were) the 3 PPGs (Hilltops Medical Centre, Stony Medical Centre and Watling Vale Medical Centre) with the aim of creating term</w:t>
      </w:r>
      <w:r w:rsidR="00D66A8E">
        <w:rPr>
          <w:rFonts w:ascii="Verdana" w:hAnsi="Verdana"/>
          <w:sz w:val="22"/>
          <w:szCs w:val="22"/>
        </w:rPr>
        <w:t>s</w:t>
      </w:r>
      <w:r w:rsidRPr="004311C1">
        <w:rPr>
          <w:rFonts w:ascii="Verdana" w:hAnsi="Verdana"/>
          <w:sz w:val="22"/>
          <w:szCs w:val="22"/>
        </w:rPr>
        <w:t xml:space="preserve"> of reference (</w:t>
      </w:r>
      <w:proofErr w:type="spellStart"/>
      <w:r w:rsidRPr="004311C1">
        <w:rPr>
          <w:rFonts w:ascii="Verdana" w:hAnsi="Verdana"/>
          <w:sz w:val="22"/>
          <w:szCs w:val="22"/>
        </w:rPr>
        <w:t>T</w:t>
      </w:r>
      <w:r>
        <w:rPr>
          <w:rFonts w:ascii="Verdana" w:hAnsi="Verdana"/>
          <w:sz w:val="22"/>
          <w:szCs w:val="22"/>
        </w:rPr>
        <w:t>o</w:t>
      </w:r>
      <w:r w:rsidRPr="004311C1">
        <w:rPr>
          <w:rFonts w:ascii="Verdana" w:hAnsi="Verdana"/>
          <w:sz w:val="22"/>
          <w:szCs w:val="22"/>
        </w:rPr>
        <w:t>R</w:t>
      </w:r>
      <w:proofErr w:type="spellEnd"/>
      <w:r w:rsidRPr="004311C1">
        <w:rPr>
          <w:rFonts w:ascii="Verdana" w:hAnsi="Verdana"/>
          <w:sz w:val="22"/>
          <w:szCs w:val="22"/>
        </w:rPr>
        <w:t xml:space="preserve">).  The </w:t>
      </w:r>
      <w:proofErr w:type="spellStart"/>
      <w:r w:rsidRPr="004311C1">
        <w:rPr>
          <w:rFonts w:ascii="Verdana" w:hAnsi="Verdana"/>
          <w:sz w:val="22"/>
          <w:szCs w:val="22"/>
        </w:rPr>
        <w:t>T</w:t>
      </w:r>
      <w:r>
        <w:rPr>
          <w:rFonts w:ascii="Verdana" w:hAnsi="Verdana"/>
          <w:sz w:val="22"/>
          <w:szCs w:val="22"/>
        </w:rPr>
        <w:t>o</w:t>
      </w:r>
      <w:r w:rsidRPr="004311C1">
        <w:rPr>
          <w:rFonts w:ascii="Verdana" w:hAnsi="Verdana"/>
          <w:sz w:val="22"/>
          <w:szCs w:val="22"/>
        </w:rPr>
        <w:t>R</w:t>
      </w:r>
      <w:proofErr w:type="spellEnd"/>
      <w:r w:rsidRPr="004311C1">
        <w:rPr>
          <w:rFonts w:ascii="Verdana" w:hAnsi="Verdana"/>
          <w:sz w:val="22"/>
          <w:szCs w:val="22"/>
        </w:rPr>
        <w:t xml:space="preserve"> can be based on the knowledge/experience that the Stony team can offer but that is pertinent to our new practice and PPG.   The reason I reference the Stony team here is simply because its PPG has been established for some years, while the PPGs in HMC and WVMC were much newer at the time of the merger.   That said, this PPG is for Watling Street Practice and as such </w:t>
      </w:r>
      <w:proofErr w:type="gramStart"/>
      <w:r>
        <w:rPr>
          <w:rFonts w:ascii="Verdana" w:hAnsi="Verdana"/>
          <w:sz w:val="22"/>
          <w:szCs w:val="22"/>
        </w:rPr>
        <w:t>has the opportunity to</w:t>
      </w:r>
      <w:proofErr w:type="gramEnd"/>
      <w:r>
        <w:rPr>
          <w:rFonts w:ascii="Verdana" w:hAnsi="Verdana"/>
          <w:sz w:val="22"/>
          <w:szCs w:val="22"/>
        </w:rPr>
        <w:t xml:space="preserve"> be </w:t>
      </w:r>
      <w:r w:rsidRPr="004311C1">
        <w:rPr>
          <w:rFonts w:ascii="Verdana" w:hAnsi="Verdana"/>
          <w:sz w:val="22"/>
          <w:szCs w:val="22"/>
        </w:rPr>
        <w:t>fresh and creative</w:t>
      </w:r>
      <w:r>
        <w:rPr>
          <w:rFonts w:ascii="Verdana" w:hAnsi="Verdana"/>
          <w:sz w:val="22"/>
          <w:szCs w:val="22"/>
        </w:rPr>
        <w:t>,</w:t>
      </w:r>
      <w:r w:rsidRPr="004311C1">
        <w:rPr>
          <w:rFonts w:ascii="Verdana" w:hAnsi="Verdana"/>
          <w:sz w:val="22"/>
          <w:szCs w:val="22"/>
        </w:rPr>
        <w:t xml:space="preserve"> so while we can embrace the knowledge of experienced PPG members</w:t>
      </w:r>
      <w:r>
        <w:rPr>
          <w:rFonts w:ascii="Verdana" w:hAnsi="Verdana"/>
          <w:sz w:val="22"/>
          <w:szCs w:val="22"/>
        </w:rPr>
        <w:t>,</w:t>
      </w:r>
      <w:r w:rsidRPr="004311C1">
        <w:rPr>
          <w:rFonts w:ascii="Verdana" w:hAnsi="Verdana"/>
          <w:sz w:val="22"/>
          <w:szCs w:val="22"/>
        </w:rPr>
        <w:t xml:space="preserve"> we should also aim to create a PPG that welcomes innovation and change. </w:t>
      </w:r>
    </w:p>
    <w:p w14:paraId="52C3ADF8" w14:textId="629D47B0" w:rsidR="004311C1" w:rsidRPr="004311C1" w:rsidRDefault="004311C1" w:rsidP="004311C1">
      <w:pPr>
        <w:rPr>
          <w:rFonts w:ascii="Verdana" w:hAnsi="Verdana"/>
          <w:sz w:val="22"/>
          <w:szCs w:val="22"/>
        </w:rPr>
      </w:pPr>
      <w:r w:rsidRPr="004311C1">
        <w:rPr>
          <w:rFonts w:ascii="Verdana" w:hAnsi="Verdana"/>
          <w:sz w:val="22"/>
          <w:szCs w:val="22"/>
        </w:rPr>
        <w:t>4.       Edwin will continue to be your key contact.  Additionally, we will look to provide him with some admin support.  At the next meeting, date/time permitting, Dr Goyal and/or Dr Kohli and I will endeavour to attend the meeting which we hope will demonstrate the practice’s commitment to supporting the PPG through this period of change. </w:t>
      </w:r>
    </w:p>
    <w:p w14:paraId="37F5DB49" w14:textId="4EF615E5" w:rsidR="004311C1" w:rsidRPr="004311C1" w:rsidRDefault="004311C1" w:rsidP="004311C1">
      <w:pPr>
        <w:rPr>
          <w:rFonts w:ascii="Verdana" w:hAnsi="Verdana"/>
          <w:sz w:val="22"/>
          <w:szCs w:val="22"/>
        </w:rPr>
      </w:pPr>
      <w:r w:rsidRPr="004311C1">
        <w:rPr>
          <w:rFonts w:ascii="Verdana" w:hAnsi="Verdana"/>
          <w:sz w:val="22"/>
          <w:szCs w:val="22"/>
        </w:rPr>
        <w:t xml:space="preserve">5.       The practice would like to support the PPG in creating the </w:t>
      </w:r>
      <w:proofErr w:type="spellStart"/>
      <w:r w:rsidRPr="004311C1">
        <w:rPr>
          <w:rFonts w:ascii="Verdana" w:hAnsi="Verdana"/>
          <w:sz w:val="22"/>
          <w:szCs w:val="22"/>
        </w:rPr>
        <w:t>T</w:t>
      </w:r>
      <w:r>
        <w:rPr>
          <w:rFonts w:ascii="Verdana" w:hAnsi="Verdana"/>
          <w:sz w:val="22"/>
          <w:szCs w:val="22"/>
        </w:rPr>
        <w:t>o</w:t>
      </w:r>
      <w:r w:rsidRPr="004311C1">
        <w:rPr>
          <w:rFonts w:ascii="Verdana" w:hAnsi="Verdana"/>
          <w:sz w:val="22"/>
          <w:szCs w:val="22"/>
        </w:rPr>
        <w:t>R</w:t>
      </w:r>
      <w:proofErr w:type="spellEnd"/>
      <w:r w:rsidRPr="004311C1">
        <w:rPr>
          <w:rFonts w:ascii="Verdana" w:hAnsi="Verdana"/>
          <w:sz w:val="22"/>
          <w:szCs w:val="22"/>
        </w:rPr>
        <w:t>, and we would aim to do that as follows:</w:t>
      </w:r>
    </w:p>
    <w:p w14:paraId="6DEA5157" w14:textId="37CC05C2" w:rsidR="004311C1" w:rsidRPr="004311C1" w:rsidRDefault="004311C1" w:rsidP="004311C1">
      <w:pPr>
        <w:rPr>
          <w:rFonts w:ascii="Verdana" w:hAnsi="Verdana"/>
          <w:sz w:val="22"/>
          <w:szCs w:val="22"/>
        </w:rPr>
      </w:pPr>
      <w:r w:rsidRPr="004311C1">
        <w:rPr>
          <w:rFonts w:ascii="Verdana" w:hAnsi="Verdana"/>
          <w:sz w:val="22"/>
          <w:szCs w:val="22"/>
        </w:rPr>
        <w:t>· </w:t>
      </w:r>
      <w:proofErr w:type="gramStart"/>
      <w:r w:rsidRPr="004311C1">
        <w:rPr>
          <w:rFonts w:ascii="Verdana" w:hAnsi="Verdana"/>
          <w:sz w:val="22"/>
          <w:szCs w:val="22"/>
        </w:rPr>
        <w:t>support</w:t>
      </w:r>
      <w:proofErr w:type="gramEnd"/>
      <w:r w:rsidRPr="004311C1">
        <w:rPr>
          <w:rFonts w:ascii="Verdana" w:hAnsi="Verdana"/>
          <w:sz w:val="22"/>
          <w:szCs w:val="22"/>
        </w:rPr>
        <w:t xml:space="preserve"> with the administration of invitations and where necessary, note taking</w:t>
      </w:r>
    </w:p>
    <w:p w14:paraId="513F5DEE" w14:textId="64FEBC5C" w:rsidR="004311C1" w:rsidRPr="004311C1" w:rsidRDefault="004311C1" w:rsidP="004311C1">
      <w:pPr>
        <w:rPr>
          <w:rFonts w:ascii="Verdana" w:hAnsi="Verdana"/>
          <w:sz w:val="22"/>
          <w:szCs w:val="22"/>
        </w:rPr>
      </w:pPr>
      <w:r w:rsidRPr="004311C1">
        <w:rPr>
          <w:rFonts w:ascii="Verdana" w:hAnsi="Verdana"/>
          <w:sz w:val="22"/>
          <w:szCs w:val="22"/>
        </w:rPr>
        <w:t>· </w:t>
      </w:r>
      <w:proofErr w:type="gramStart"/>
      <w:r w:rsidRPr="004311C1">
        <w:rPr>
          <w:rFonts w:ascii="Verdana" w:hAnsi="Verdana"/>
          <w:sz w:val="22"/>
          <w:szCs w:val="22"/>
        </w:rPr>
        <w:t>ensure</w:t>
      </w:r>
      <w:proofErr w:type="gramEnd"/>
      <w:r w:rsidRPr="004311C1">
        <w:rPr>
          <w:rFonts w:ascii="Verdana" w:hAnsi="Verdana"/>
          <w:sz w:val="22"/>
          <w:szCs w:val="22"/>
        </w:rPr>
        <w:t xml:space="preserve"> that minutes are communicated in a timely fashion to interested parties (in line with the comms strategy to be included in the </w:t>
      </w:r>
      <w:proofErr w:type="spellStart"/>
      <w:r w:rsidRPr="004311C1">
        <w:rPr>
          <w:rFonts w:ascii="Verdana" w:hAnsi="Verdana"/>
          <w:sz w:val="22"/>
          <w:szCs w:val="22"/>
        </w:rPr>
        <w:t>T</w:t>
      </w:r>
      <w:r>
        <w:rPr>
          <w:rFonts w:ascii="Verdana" w:hAnsi="Verdana"/>
          <w:sz w:val="22"/>
          <w:szCs w:val="22"/>
        </w:rPr>
        <w:t>o</w:t>
      </w:r>
      <w:r w:rsidRPr="004311C1">
        <w:rPr>
          <w:rFonts w:ascii="Verdana" w:hAnsi="Verdana"/>
          <w:sz w:val="22"/>
          <w:szCs w:val="22"/>
        </w:rPr>
        <w:t>R</w:t>
      </w:r>
      <w:proofErr w:type="spellEnd"/>
      <w:r w:rsidRPr="004311C1">
        <w:rPr>
          <w:rFonts w:ascii="Verdana" w:hAnsi="Verdana"/>
          <w:sz w:val="22"/>
          <w:szCs w:val="22"/>
        </w:rPr>
        <w:t>)</w:t>
      </w:r>
    </w:p>
    <w:p w14:paraId="07035FE3" w14:textId="31133BA8" w:rsidR="004311C1" w:rsidRPr="004311C1" w:rsidRDefault="004311C1" w:rsidP="004311C1">
      <w:pPr>
        <w:rPr>
          <w:rFonts w:ascii="Verdana" w:hAnsi="Verdana"/>
          <w:sz w:val="22"/>
          <w:szCs w:val="22"/>
        </w:rPr>
      </w:pPr>
      <w:r w:rsidRPr="004311C1">
        <w:rPr>
          <w:rFonts w:ascii="Verdana" w:hAnsi="Verdana"/>
          <w:sz w:val="22"/>
          <w:szCs w:val="22"/>
        </w:rPr>
        <w:t>· </w:t>
      </w:r>
      <w:proofErr w:type="gramStart"/>
      <w:r w:rsidRPr="004311C1">
        <w:rPr>
          <w:rFonts w:ascii="Verdana" w:hAnsi="Verdana"/>
          <w:sz w:val="22"/>
          <w:szCs w:val="22"/>
        </w:rPr>
        <w:t>support</w:t>
      </w:r>
      <w:proofErr w:type="gramEnd"/>
      <w:r w:rsidRPr="004311C1">
        <w:rPr>
          <w:rFonts w:ascii="Verdana" w:hAnsi="Verdana"/>
          <w:sz w:val="22"/>
          <w:szCs w:val="22"/>
        </w:rPr>
        <w:t xml:space="preserve"> the re-set of the existing PPG by way of confirming the practice’s desire to allow the elected members to remain in post at least until November 2025 i.e.: 12 months after their appointment</w:t>
      </w:r>
    </w:p>
    <w:p w14:paraId="27823493" w14:textId="63E48886" w:rsidR="004311C1" w:rsidRPr="004311C1" w:rsidRDefault="004311C1" w:rsidP="004311C1">
      <w:pPr>
        <w:rPr>
          <w:rFonts w:ascii="Verdana" w:hAnsi="Verdana"/>
          <w:sz w:val="22"/>
          <w:szCs w:val="22"/>
        </w:rPr>
      </w:pPr>
      <w:r w:rsidRPr="004311C1">
        <w:rPr>
          <w:rFonts w:ascii="Verdana" w:hAnsi="Verdana"/>
          <w:sz w:val="22"/>
          <w:szCs w:val="22"/>
        </w:rPr>
        <w:t>· </w:t>
      </w:r>
      <w:proofErr w:type="gramStart"/>
      <w:r w:rsidRPr="004311C1">
        <w:rPr>
          <w:rFonts w:ascii="Verdana" w:hAnsi="Verdana"/>
          <w:sz w:val="22"/>
          <w:szCs w:val="22"/>
        </w:rPr>
        <w:t>build</w:t>
      </w:r>
      <w:proofErr w:type="gramEnd"/>
      <w:r w:rsidRPr="004311C1">
        <w:rPr>
          <w:rFonts w:ascii="Verdana" w:hAnsi="Verdana"/>
          <w:sz w:val="22"/>
          <w:szCs w:val="22"/>
        </w:rPr>
        <w:t xml:space="preserve"> on the existing PPG members, but in the manner to be defined </w:t>
      </w:r>
      <w:r w:rsidR="00630096">
        <w:rPr>
          <w:rFonts w:ascii="Verdana" w:hAnsi="Verdana"/>
          <w:sz w:val="22"/>
          <w:szCs w:val="22"/>
        </w:rPr>
        <w:t>by</w:t>
      </w:r>
      <w:r w:rsidRPr="004311C1">
        <w:rPr>
          <w:rFonts w:ascii="Verdana" w:hAnsi="Verdana"/>
          <w:sz w:val="22"/>
          <w:szCs w:val="22"/>
        </w:rPr>
        <w:t xml:space="preserve"> the </w:t>
      </w:r>
      <w:proofErr w:type="spellStart"/>
      <w:r w:rsidR="00630096">
        <w:rPr>
          <w:rFonts w:ascii="Verdana" w:hAnsi="Verdana"/>
          <w:sz w:val="22"/>
          <w:szCs w:val="22"/>
        </w:rPr>
        <w:t>To</w:t>
      </w:r>
      <w:r w:rsidRPr="004311C1">
        <w:rPr>
          <w:rFonts w:ascii="Verdana" w:hAnsi="Verdana"/>
          <w:sz w:val="22"/>
          <w:szCs w:val="22"/>
        </w:rPr>
        <w:t>R</w:t>
      </w:r>
      <w:proofErr w:type="spellEnd"/>
    </w:p>
    <w:p w14:paraId="4927AC37" w14:textId="7E2976C0" w:rsidR="004311C1" w:rsidRPr="004311C1" w:rsidRDefault="004311C1" w:rsidP="004311C1">
      <w:pPr>
        <w:rPr>
          <w:rFonts w:ascii="Verdana" w:hAnsi="Verdana"/>
          <w:sz w:val="22"/>
          <w:szCs w:val="22"/>
        </w:rPr>
      </w:pPr>
      <w:r w:rsidRPr="004311C1">
        <w:rPr>
          <w:rFonts w:ascii="Verdana" w:hAnsi="Verdana"/>
          <w:sz w:val="22"/>
          <w:szCs w:val="22"/>
        </w:rPr>
        <w:t>· </w:t>
      </w:r>
      <w:proofErr w:type="gramStart"/>
      <w:r w:rsidRPr="004311C1">
        <w:rPr>
          <w:rFonts w:ascii="Verdana" w:hAnsi="Verdana"/>
          <w:sz w:val="22"/>
          <w:szCs w:val="22"/>
        </w:rPr>
        <w:t>use</w:t>
      </w:r>
      <w:proofErr w:type="gramEnd"/>
      <w:r w:rsidRPr="004311C1">
        <w:rPr>
          <w:rFonts w:ascii="Verdana" w:hAnsi="Verdana"/>
          <w:sz w:val="22"/>
          <w:szCs w:val="22"/>
        </w:rPr>
        <w:t xml:space="preserve"> the time between now and the next elections to strategize the objectives of the PPG including how it will support the practice and how the practice will support it</w:t>
      </w:r>
    </w:p>
    <w:p w14:paraId="12069865" w14:textId="77D33157" w:rsidR="004311C1" w:rsidRPr="004311C1" w:rsidRDefault="004311C1" w:rsidP="004311C1">
      <w:pPr>
        <w:rPr>
          <w:rFonts w:ascii="Verdana" w:hAnsi="Verdana"/>
          <w:sz w:val="22"/>
          <w:szCs w:val="22"/>
        </w:rPr>
      </w:pPr>
      <w:r w:rsidRPr="004311C1">
        <w:rPr>
          <w:rFonts w:ascii="Verdana" w:hAnsi="Verdana"/>
          <w:sz w:val="22"/>
          <w:szCs w:val="22"/>
        </w:rPr>
        <w:t>· </w:t>
      </w:r>
      <w:proofErr w:type="gramStart"/>
      <w:r w:rsidRPr="004311C1">
        <w:rPr>
          <w:rFonts w:ascii="Verdana" w:hAnsi="Verdana"/>
          <w:sz w:val="22"/>
          <w:szCs w:val="22"/>
        </w:rPr>
        <w:t>support</w:t>
      </w:r>
      <w:proofErr w:type="gramEnd"/>
      <w:r w:rsidRPr="004311C1">
        <w:rPr>
          <w:rFonts w:ascii="Verdana" w:hAnsi="Verdana"/>
          <w:sz w:val="22"/>
          <w:szCs w:val="22"/>
        </w:rPr>
        <w:t xml:space="preserve"> with the writing of the TOR, to include, as a minimum:</w:t>
      </w:r>
    </w:p>
    <w:p w14:paraId="22110913" w14:textId="77777777" w:rsidR="004311C1" w:rsidRPr="004311C1" w:rsidRDefault="004311C1" w:rsidP="004311C1">
      <w:pPr>
        <w:rPr>
          <w:rFonts w:ascii="Verdana" w:hAnsi="Verdana"/>
          <w:sz w:val="22"/>
          <w:szCs w:val="22"/>
        </w:rPr>
      </w:pPr>
      <w:r w:rsidRPr="004311C1">
        <w:rPr>
          <w:rFonts w:ascii="Verdana" w:hAnsi="Verdana"/>
          <w:sz w:val="22"/>
          <w:szCs w:val="22"/>
        </w:rPr>
        <w:t>o   core membership: number</w:t>
      </w:r>
    </w:p>
    <w:p w14:paraId="0295E217" w14:textId="77777777" w:rsidR="004311C1" w:rsidRPr="004311C1" w:rsidRDefault="004311C1" w:rsidP="004311C1">
      <w:pPr>
        <w:rPr>
          <w:rFonts w:ascii="Verdana" w:hAnsi="Verdana"/>
          <w:sz w:val="22"/>
          <w:szCs w:val="22"/>
        </w:rPr>
      </w:pPr>
      <w:r w:rsidRPr="004311C1">
        <w:rPr>
          <w:rFonts w:ascii="Verdana" w:hAnsi="Verdana"/>
          <w:sz w:val="22"/>
          <w:szCs w:val="22"/>
        </w:rPr>
        <w:t>o   core membership: nomination process</w:t>
      </w:r>
    </w:p>
    <w:p w14:paraId="4B0F4B12" w14:textId="77777777" w:rsidR="004311C1" w:rsidRPr="004311C1" w:rsidRDefault="004311C1" w:rsidP="004311C1">
      <w:pPr>
        <w:rPr>
          <w:rFonts w:ascii="Verdana" w:hAnsi="Verdana"/>
          <w:sz w:val="22"/>
          <w:szCs w:val="22"/>
        </w:rPr>
      </w:pPr>
      <w:r w:rsidRPr="004311C1">
        <w:rPr>
          <w:rFonts w:ascii="Verdana" w:hAnsi="Verdana"/>
          <w:sz w:val="22"/>
          <w:szCs w:val="22"/>
        </w:rPr>
        <w:t xml:space="preserve">o   core membership: election process </w:t>
      </w:r>
    </w:p>
    <w:p w14:paraId="24BFCCA8" w14:textId="77777777" w:rsidR="004311C1" w:rsidRPr="004311C1" w:rsidRDefault="004311C1" w:rsidP="004311C1">
      <w:pPr>
        <w:rPr>
          <w:rFonts w:ascii="Verdana" w:hAnsi="Verdana"/>
          <w:sz w:val="22"/>
          <w:szCs w:val="22"/>
        </w:rPr>
      </w:pPr>
      <w:r w:rsidRPr="004311C1">
        <w:rPr>
          <w:rFonts w:ascii="Verdana" w:hAnsi="Verdana"/>
          <w:sz w:val="22"/>
          <w:szCs w:val="22"/>
        </w:rPr>
        <w:t>o   core membership: definition of what is expected of a member</w:t>
      </w:r>
    </w:p>
    <w:p w14:paraId="6D1B0EB6" w14:textId="77777777" w:rsidR="004311C1" w:rsidRPr="004311C1" w:rsidRDefault="004311C1" w:rsidP="004311C1">
      <w:pPr>
        <w:rPr>
          <w:rFonts w:ascii="Verdana" w:hAnsi="Verdana"/>
          <w:sz w:val="22"/>
          <w:szCs w:val="22"/>
        </w:rPr>
      </w:pPr>
      <w:r w:rsidRPr="004311C1">
        <w:rPr>
          <w:rFonts w:ascii="Verdana" w:hAnsi="Verdana"/>
          <w:sz w:val="22"/>
          <w:szCs w:val="22"/>
        </w:rPr>
        <w:t>o   core membership: tenure</w:t>
      </w:r>
    </w:p>
    <w:p w14:paraId="42105979" w14:textId="77777777" w:rsidR="004311C1" w:rsidRPr="004311C1" w:rsidRDefault="004311C1" w:rsidP="004311C1">
      <w:pPr>
        <w:rPr>
          <w:rFonts w:ascii="Verdana" w:hAnsi="Verdana"/>
          <w:sz w:val="22"/>
          <w:szCs w:val="22"/>
        </w:rPr>
      </w:pPr>
      <w:r w:rsidRPr="004311C1">
        <w:rPr>
          <w:rFonts w:ascii="Verdana" w:hAnsi="Verdana"/>
          <w:sz w:val="22"/>
          <w:szCs w:val="22"/>
        </w:rPr>
        <w:t>o   meeting frequency for the core members (perhaps every 12 weeks?)</w:t>
      </w:r>
    </w:p>
    <w:p w14:paraId="08454C74" w14:textId="77777777" w:rsidR="004311C1" w:rsidRPr="004311C1" w:rsidRDefault="004311C1" w:rsidP="004311C1">
      <w:pPr>
        <w:rPr>
          <w:rFonts w:ascii="Verdana" w:hAnsi="Verdana"/>
          <w:sz w:val="22"/>
          <w:szCs w:val="22"/>
        </w:rPr>
      </w:pPr>
      <w:r w:rsidRPr="004311C1">
        <w:rPr>
          <w:rFonts w:ascii="Verdana" w:hAnsi="Verdana"/>
          <w:sz w:val="22"/>
          <w:szCs w:val="22"/>
        </w:rPr>
        <w:t xml:space="preserve">o   strategy to explore how we can engage with other patients, for instance via webinars, </w:t>
      </w:r>
      <w:proofErr w:type="gramStart"/>
      <w:r w:rsidRPr="004311C1">
        <w:rPr>
          <w:rFonts w:ascii="Verdana" w:hAnsi="Verdana"/>
          <w:sz w:val="22"/>
          <w:szCs w:val="22"/>
        </w:rPr>
        <w:t>teams</w:t>
      </w:r>
      <w:proofErr w:type="gramEnd"/>
      <w:r w:rsidRPr="004311C1">
        <w:rPr>
          <w:rFonts w:ascii="Verdana" w:hAnsi="Verdana"/>
          <w:sz w:val="22"/>
          <w:szCs w:val="22"/>
        </w:rPr>
        <w:t xml:space="preserve"> meetings, public consultations, questionnaires, newsletters etc</w:t>
      </w:r>
    </w:p>
    <w:p w14:paraId="3C5A694A" w14:textId="17BDA049" w:rsidR="004311C1" w:rsidRPr="004311C1" w:rsidRDefault="00630096" w:rsidP="004311C1">
      <w:pPr>
        <w:rPr>
          <w:rFonts w:ascii="Verdana" w:hAnsi="Verdana"/>
          <w:sz w:val="22"/>
          <w:szCs w:val="22"/>
        </w:rPr>
      </w:pPr>
      <w:r>
        <w:rPr>
          <w:rFonts w:ascii="Verdana" w:hAnsi="Verdana"/>
          <w:sz w:val="22"/>
          <w:szCs w:val="22"/>
        </w:rPr>
        <w:br/>
      </w:r>
      <w:r w:rsidR="004311C1" w:rsidRPr="004311C1">
        <w:rPr>
          <w:rFonts w:ascii="Verdana" w:hAnsi="Verdana"/>
          <w:sz w:val="22"/>
          <w:szCs w:val="22"/>
        </w:rPr>
        <w:t>Once you had an opportunity to digest my message</w:t>
      </w:r>
      <w:r>
        <w:rPr>
          <w:rFonts w:ascii="Verdana" w:hAnsi="Verdana"/>
          <w:sz w:val="22"/>
          <w:szCs w:val="22"/>
        </w:rPr>
        <w:t>,</w:t>
      </w:r>
      <w:r w:rsidR="004311C1" w:rsidRPr="004311C1">
        <w:rPr>
          <w:rFonts w:ascii="Verdana" w:hAnsi="Verdana"/>
          <w:sz w:val="22"/>
          <w:szCs w:val="22"/>
        </w:rPr>
        <w:t xml:space="preserve"> please can you confirm back to </w:t>
      </w:r>
      <w:proofErr w:type="gramStart"/>
      <w:r w:rsidR="004311C1" w:rsidRPr="004311C1">
        <w:rPr>
          <w:rFonts w:ascii="Verdana" w:hAnsi="Verdana"/>
          <w:sz w:val="22"/>
          <w:szCs w:val="22"/>
        </w:rPr>
        <w:t>me</w:t>
      </w:r>
      <w:r>
        <w:rPr>
          <w:rFonts w:ascii="Verdana" w:hAnsi="Verdana"/>
          <w:sz w:val="22"/>
          <w:szCs w:val="22"/>
        </w:rPr>
        <w:t>;</w:t>
      </w:r>
      <w:proofErr w:type="gramEnd"/>
      <w:r w:rsidR="004311C1" w:rsidRPr="004311C1">
        <w:rPr>
          <w:rFonts w:ascii="Verdana" w:hAnsi="Verdana"/>
          <w:sz w:val="22"/>
          <w:szCs w:val="22"/>
        </w:rPr>
        <w:t xml:space="preserve">  </w:t>
      </w:r>
    </w:p>
    <w:p w14:paraId="73862335" w14:textId="77777777" w:rsidR="004311C1" w:rsidRPr="004311C1" w:rsidRDefault="004311C1" w:rsidP="004311C1">
      <w:pPr>
        <w:numPr>
          <w:ilvl w:val="0"/>
          <w:numId w:val="2"/>
        </w:numPr>
        <w:rPr>
          <w:rFonts w:ascii="Verdana" w:hAnsi="Verdana"/>
          <w:sz w:val="22"/>
          <w:szCs w:val="22"/>
        </w:rPr>
      </w:pPr>
      <w:r w:rsidRPr="004311C1">
        <w:rPr>
          <w:rFonts w:ascii="Verdana" w:hAnsi="Verdana"/>
          <w:sz w:val="22"/>
          <w:szCs w:val="22"/>
        </w:rPr>
        <w:t xml:space="preserve">that you are happy with content; and </w:t>
      </w:r>
    </w:p>
    <w:p w14:paraId="1096FFED" w14:textId="1134695E" w:rsidR="004311C1" w:rsidRPr="004311C1" w:rsidRDefault="004311C1" w:rsidP="00E82511">
      <w:pPr>
        <w:numPr>
          <w:ilvl w:val="0"/>
          <w:numId w:val="2"/>
        </w:numPr>
        <w:rPr>
          <w:rFonts w:ascii="Verdana" w:hAnsi="Verdana"/>
          <w:sz w:val="22"/>
          <w:szCs w:val="22"/>
        </w:rPr>
      </w:pPr>
      <w:r w:rsidRPr="004311C1">
        <w:rPr>
          <w:rFonts w:ascii="Verdana" w:hAnsi="Verdana"/>
          <w:sz w:val="22"/>
          <w:szCs w:val="22"/>
        </w:rPr>
        <w:t>who you and the group would consider to be the core members at this point. </w:t>
      </w:r>
    </w:p>
    <w:p w14:paraId="65EFA795" w14:textId="775CE68C" w:rsidR="004311C1" w:rsidRPr="004311C1" w:rsidRDefault="004311C1" w:rsidP="004311C1">
      <w:pPr>
        <w:rPr>
          <w:rFonts w:ascii="Verdana" w:hAnsi="Verdana"/>
          <w:sz w:val="22"/>
          <w:szCs w:val="22"/>
        </w:rPr>
      </w:pPr>
      <w:r w:rsidRPr="004311C1">
        <w:rPr>
          <w:rFonts w:ascii="Verdana" w:hAnsi="Verdana"/>
          <w:sz w:val="22"/>
          <w:szCs w:val="22"/>
        </w:rPr>
        <w:t>With kind regards</w:t>
      </w:r>
      <w:r w:rsidR="00630096">
        <w:rPr>
          <w:rFonts w:ascii="Verdana" w:hAnsi="Verdana"/>
          <w:sz w:val="22"/>
          <w:szCs w:val="22"/>
        </w:rPr>
        <w:t>,</w:t>
      </w:r>
      <w:r w:rsidRPr="004311C1">
        <w:rPr>
          <w:rFonts w:ascii="Verdana" w:hAnsi="Verdana"/>
          <w:sz w:val="22"/>
          <w:szCs w:val="22"/>
        </w:rPr>
        <w:t> </w:t>
      </w:r>
    </w:p>
    <w:p w14:paraId="35FCDC57" w14:textId="0D1EE440" w:rsidR="004311C1" w:rsidRPr="004311C1" w:rsidRDefault="004311C1" w:rsidP="004311C1">
      <w:pPr>
        <w:rPr>
          <w:rFonts w:ascii="Verdana" w:hAnsi="Verdana"/>
          <w:sz w:val="22"/>
          <w:szCs w:val="22"/>
        </w:rPr>
      </w:pPr>
      <w:r w:rsidRPr="004311C1">
        <w:rPr>
          <w:rFonts w:ascii="Verdana" w:hAnsi="Verdana"/>
          <w:sz w:val="22"/>
          <w:szCs w:val="22"/>
        </w:rPr>
        <w:t>Judith</w:t>
      </w:r>
      <w:r w:rsidR="00630096">
        <w:rPr>
          <w:rFonts w:ascii="Verdana" w:hAnsi="Verdana"/>
          <w:sz w:val="22"/>
          <w:szCs w:val="22"/>
        </w:rPr>
        <w:t xml:space="preserve"> Williams</w:t>
      </w:r>
      <w:r w:rsidR="00630096">
        <w:rPr>
          <w:rFonts w:ascii="Verdana" w:hAnsi="Verdana"/>
          <w:sz w:val="22"/>
          <w:szCs w:val="22"/>
        </w:rPr>
        <w:br/>
      </w:r>
      <w:r w:rsidR="00225115">
        <w:rPr>
          <w:rFonts w:ascii="Verdana" w:hAnsi="Verdana"/>
          <w:sz w:val="22"/>
          <w:szCs w:val="22"/>
        </w:rPr>
        <w:t>PCN</w:t>
      </w:r>
      <w:r w:rsidR="00630096">
        <w:rPr>
          <w:rFonts w:ascii="Verdana" w:hAnsi="Verdana"/>
          <w:sz w:val="22"/>
          <w:szCs w:val="22"/>
        </w:rPr>
        <w:t xml:space="preserve"> Business Manager</w:t>
      </w:r>
      <w:r w:rsidR="00225115">
        <w:rPr>
          <w:rFonts w:ascii="Verdana" w:hAnsi="Verdana"/>
          <w:sz w:val="22"/>
          <w:szCs w:val="22"/>
        </w:rPr>
        <w:br/>
        <w:t>WSP</w:t>
      </w:r>
    </w:p>
    <w:p w14:paraId="0B894D52" w14:textId="77777777" w:rsidR="004311C1" w:rsidRDefault="004311C1" w:rsidP="000E0C9F">
      <w:pPr>
        <w:rPr>
          <w:rFonts w:ascii="Verdana" w:hAnsi="Verdana"/>
          <w:sz w:val="22"/>
          <w:szCs w:val="22"/>
          <w:lang w:val="en-US"/>
        </w:rPr>
      </w:pPr>
    </w:p>
    <w:p w14:paraId="10868C6B" w14:textId="0982EDBF" w:rsidR="004D1189" w:rsidRPr="00CB5771" w:rsidRDefault="00630096" w:rsidP="000E0C9F">
      <w:pPr>
        <w:rPr>
          <w:rFonts w:ascii="Verdana" w:hAnsi="Verdana"/>
          <w:sz w:val="22"/>
          <w:szCs w:val="22"/>
          <w:lang w:val="en-US"/>
        </w:rPr>
      </w:pPr>
      <w:r>
        <w:rPr>
          <w:rFonts w:ascii="Verdana" w:hAnsi="Verdana"/>
          <w:sz w:val="22"/>
          <w:szCs w:val="22"/>
          <w:lang w:val="en-US"/>
        </w:rPr>
        <w:t xml:space="preserve">After discussion with Crad Allerton, we </w:t>
      </w:r>
      <w:r w:rsidR="0078783A">
        <w:rPr>
          <w:rFonts w:ascii="Verdana" w:hAnsi="Verdana"/>
          <w:sz w:val="22"/>
          <w:szCs w:val="22"/>
          <w:lang w:val="en-US"/>
        </w:rPr>
        <w:t xml:space="preserve">are in no doubt that the intervention proposed by WSP management is the best way to remove the impasse and resolve the issues of PPG membership, role and remit.  We have therefore responded to </w:t>
      </w:r>
      <w:r>
        <w:rPr>
          <w:rFonts w:ascii="Verdana" w:hAnsi="Verdana"/>
          <w:sz w:val="22"/>
          <w:szCs w:val="22"/>
          <w:lang w:val="en-US"/>
        </w:rPr>
        <w:t>Judith</w:t>
      </w:r>
      <w:r w:rsidR="0078783A">
        <w:rPr>
          <w:rFonts w:ascii="Verdana" w:hAnsi="Verdana"/>
          <w:sz w:val="22"/>
          <w:szCs w:val="22"/>
          <w:lang w:val="en-US"/>
        </w:rPr>
        <w:t xml:space="preserve">, </w:t>
      </w:r>
      <w:r>
        <w:rPr>
          <w:rFonts w:ascii="Verdana" w:hAnsi="Verdana"/>
          <w:sz w:val="22"/>
          <w:szCs w:val="22"/>
          <w:lang w:val="en-US"/>
        </w:rPr>
        <w:t xml:space="preserve">as requested by </w:t>
      </w:r>
      <w:r w:rsidR="00225115">
        <w:rPr>
          <w:rFonts w:ascii="Verdana" w:hAnsi="Verdana"/>
          <w:sz w:val="22"/>
          <w:szCs w:val="22"/>
          <w:lang w:val="en-US"/>
        </w:rPr>
        <w:t>her,</w:t>
      </w:r>
      <w:r>
        <w:rPr>
          <w:rFonts w:ascii="Verdana" w:hAnsi="Verdana"/>
          <w:sz w:val="22"/>
          <w:szCs w:val="22"/>
          <w:lang w:val="en-US"/>
        </w:rPr>
        <w:t xml:space="preserve"> acknowledging that we agree with what is proposed and providing details of who </w:t>
      </w:r>
      <w:r w:rsidR="0078783A">
        <w:rPr>
          <w:rFonts w:ascii="Verdana" w:hAnsi="Verdana"/>
          <w:sz w:val="22"/>
          <w:szCs w:val="22"/>
          <w:lang w:val="en-US"/>
        </w:rPr>
        <w:t xml:space="preserve">we believe to be the core members at this point.  </w:t>
      </w:r>
      <w:r w:rsidR="00225115">
        <w:rPr>
          <w:rFonts w:ascii="Verdana" w:hAnsi="Verdana"/>
          <w:sz w:val="22"/>
          <w:szCs w:val="22"/>
          <w:lang w:val="en-US"/>
        </w:rPr>
        <w:br/>
      </w:r>
      <w:proofErr w:type="gramStart"/>
      <w:r w:rsidR="0078783A" w:rsidRPr="00225115">
        <w:rPr>
          <w:rFonts w:ascii="Verdana" w:hAnsi="Verdana"/>
          <w:b/>
          <w:bCs/>
          <w:sz w:val="22"/>
          <w:szCs w:val="22"/>
          <w:lang w:val="en-US"/>
        </w:rPr>
        <w:t>NB</w:t>
      </w:r>
      <w:proofErr w:type="gramEnd"/>
      <w:r w:rsidR="0078783A">
        <w:rPr>
          <w:rFonts w:ascii="Verdana" w:hAnsi="Verdana"/>
          <w:sz w:val="22"/>
          <w:szCs w:val="22"/>
          <w:lang w:val="en-US"/>
        </w:rPr>
        <w:t xml:space="preserve"> we have suggested </w:t>
      </w:r>
      <w:r w:rsidR="00225115">
        <w:rPr>
          <w:rFonts w:ascii="Verdana" w:hAnsi="Verdana"/>
          <w:sz w:val="22"/>
          <w:szCs w:val="22"/>
          <w:lang w:val="en-US"/>
        </w:rPr>
        <w:t xml:space="preserve">to Judith </w:t>
      </w:r>
      <w:r w:rsidR="0078783A">
        <w:rPr>
          <w:rFonts w:ascii="Verdana" w:hAnsi="Verdana"/>
          <w:sz w:val="22"/>
          <w:szCs w:val="22"/>
          <w:lang w:val="en-US"/>
        </w:rPr>
        <w:t xml:space="preserve">that membership information for </w:t>
      </w:r>
      <w:r w:rsidR="00225115">
        <w:rPr>
          <w:rFonts w:ascii="Verdana" w:hAnsi="Verdana"/>
          <w:sz w:val="22"/>
          <w:szCs w:val="22"/>
          <w:lang w:val="en-US"/>
        </w:rPr>
        <w:t xml:space="preserve">sites </w:t>
      </w:r>
      <w:r w:rsidR="00225115" w:rsidRPr="00225115">
        <w:rPr>
          <w:rFonts w:ascii="Verdana" w:hAnsi="Verdana"/>
          <w:sz w:val="22"/>
          <w:szCs w:val="22"/>
          <w:u w:val="single"/>
          <w:lang w:val="en-US"/>
        </w:rPr>
        <w:t>other</w:t>
      </w:r>
      <w:r w:rsidR="00142434">
        <w:rPr>
          <w:rFonts w:ascii="Verdana" w:hAnsi="Verdana"/>
          <w:sz w:val="22"/>
          <w:szCs w:val="22"/>
          <w:u w:val="single"/>
          <w:lang w:val="en-US"/>
        </w:rPr>
        <w:t xml:space="preserve"> </w:t>
      </w:r>
      <w:r w:rsidR="00225115" w:rsidRPr="00225115">
        <w:rPr>
          <w:rFonts w:ascii="Verdana" w:hAnsi="Verdana"/>
          <w:sz w:val="22"/>
          <w:szCs w:val="22"/>
          <w:u w:val="single"/>
          <w:lang w:val="en-US"/>
        </w:rPr>
        <w:t>than</w:t>
      </w:r>
      <w:r w:rsidR="00225115">
        <w:rPr>
          <w:rFonts w:ascii="Verdana" w:hAnsi="Verdana"/>
          <w:sz w:val="22"/>
          <w:szCs w:val="22"/>
          <w:lang w:val="en-US"/>
        </w:rPr>
        <w:t xml:space="preserve"> SS be confirmed locally via Nicky Wright / Nick Cooke (</w:t>
      </w:r>
      <w:r w:rsidR="00D66A8E">
        <w:rPr>
          <w:rFonts w:ascii="Verdana" w:hAnsi="Verdana"/>
          <w:sz w:val="22"/>
          <w:szCs w:val="22"/>
          <w:lang w:val="en-US"/>
        </w:rPr>
        <w:t>GH</w:t>
      </w:r>
      <w:r w:rsidR="00225115">
        <w:rPr>
          <w:rFonts w:ascii="Verdana" w:hAnsi="Verdana"/>
          <w:sz w:val="22"/>
          <w:szCs w:val="22"/>
          <w:lang w:val="en-US"/>
        </w:rPr>
        <w:t xml:space="preserve">) and Edwin </w:t>
      </w:r>
      <w:r w:rsidR="00153C75">
        <w:rPr>
          <w:rFonts w:ascii="Verdana" w:hAnsi="Verdana"/>
          <w:sz w:val="22"/>
          <w:szCs w:val="22"/>
          <w:lang w:val="en-US"/>
        </w:rPr>
        <w:t>Botelho</w:t>
      </w:r>
      <w:r w:rsidR="00225115">
        <w:rPr>
          <w:rFonts w:ascii="Verdana" w:hAnsi="Verdana"/>
          <w:sz w:val="22"/>
          <w:szCs w:val="22"/>
          <w:lang w:val="en-US"/>
        </w:rPr>
        <w:t xml:space="preserve"> / Mike Cato for SCE.</w:t>
      </w:r>
      <w:r>
        <w:rPr>
          <w:rFonts w:ascii="Verdana" w:hAnsi="Verdana"/>
          <w:sz w:val="22"/>
          <w:szCs w:val="22"/>
          <w:lang w:val="en-US"/>
        </w:rPr>
        <w:t xml:space="preserve"> </w:t>
      </w:r>
      <w:r w:rsidR="006729BB">
        <w:rPr>
          <w:rFonts w:ascii="Verdana" w:hAnsi="Verdana"/>
          <w:sz w:val="22"/>
          <w:szCs w:val="22"/>
          <w:lang w:val="en-US"/>
        </w:rPr>
        <w:t xml:space="preserve"> </w:t>
      </w:r>
      <w:r w:rsidR="00CB5771">
        <w:rPr>
          <w:rFonts w:ascii="Verdana" w:hAnsi="Verdana"/>
          <w:sz w:val="22"/>
          <w:szCs w:val="22"/>
          <w:lang w:val="en-US"/>
        </w:rPr>
        <w:t xml:space="preserve"> </w:t>
      </w:r>
    </w:p>
    <w:p w14:paraId="1B88B1AF" w14:textId="1B905CB2" w:rsidR="00B345F2" w:rsidRDefault="0025116A" w:rsidP="00225115">
      <w:pPr>
        <w:rPr>
          <w:rFonts w:ascii="Verdana" w:hAnsi="Verdana"/>
          <w:lang w:val="en-US"/>
        </w:rPr>
      </w:pPr>
      <w:r>
        <w:rPr>
          <w:rFonts w:ascii="Verdana" w:hAnsi="Verdana"/>
          <w:lang w:val="en-US"/>
        </w:rPr>
        <w:br/>
        <w:t xml:space="preserve"> </w:t>
      </w:r>
    </w:p>
    <w:p w14:paraId="178186E3" w14:textId="77777777" w:rsidR="00A4298D" w:rsidRDefault="00A4298D">
      <w:pPr>
        <w:rPr>
          <w:rFonts w:ascii="Verdana" w:hAnsi="Verdana"/>
          <w:lang w:val="en-US"/>
        </w:rPr>
      </w:pPr>
    </w:p>
    <w:sectPr w:rsidR="00A42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21785"/>
    <w:multiLevelType w:val="hybridMultilevel"/>
    <w:tmpl w:val="FE744B5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7B437DA9"/>
    <w:multiLevelType w:val="multilevel"/>
    <w:tmpl w:val="28664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244781">
    <w:abstractNumId w:val="0"/>
  </w:num>
  <w:num w:numId="2" w16cid:durableId="48948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CD"/>
    <w:rsid w:val="000E0C9F"/>
    <w:rsid w:val="000F00C1"/>
    <w:rsid w:val="00105E8A"/>
    <w:rsid w:val="00110A08"/>
    <w:rsid w:val="00142434"/>
    <w:rsid w:val="00153C75"/>
    <w:rsid w:val="00162F96"/>
    <w:rsid w:val="00196C8F"/>
    <w:rsid w:val="001D6192"/>
    <w:rsid w:val="00225115"/>
    <w:rsid w:val="00235D53"/>
    <w:rsid w:val="0025116A"/>
    <w:rsid w:val="002B2780"/>
    <w:rsid w:val="002B2EE4"/>
    <w:rsid w:val="002D05DD"/>
    <w:rsid w:val="002D079F"/>
    <w:rsid w:val="002D2236"/>
    <w:rsid w:val="003C35BD"/>
    <w:rsid w:val="003E2F46"/>
    <w:rsid w:val="004311C1"/>
    <w:rsid w:val="00436FDE"/>
    <w:rsid w:val="0048590D"/>
    <w:rsid w:val="004A6C75"/>
    <w:rsid w:val="004D1189"/>
    <w:rsid w:val="00547B7A"/>
    <w:rsid w:val="00594305"/>
    <w:rsid w:val="005A6982"/>
    <w:rsid w:val="005B7C5B"/>
    <w:rsid w:val="005C5EBD"/>
    <w:rsid w:val="005F686B"/>
    <w:rsid w:val="00617112"/>
    <w:rsid w:val="0062112D"/>
    <w:rsid w:val="00626A5E"/>
    <w:rsid w:val="00630096"/>
    <w:rsid w:val="00637F86"/>
    <w:rsid w:val="006704A1"/>
    <w:rsid w:val="006729BB"/>
    <w:rsid w:val="006B5305"/>
    <w:rsid w:val="006B651D"/>
    <w:rsid w:val="0070058C"/>
    <w:rsid w:val="00716FE7"/>
    <w:rsid w:val="00737692"/>
    <w:rsid w:val="007732AB"/>
    <w:rsid w:val="0078783A"/>
    <w:rsid w:val="007B0DDA"/>
    <w:rsid w:val="007B534B"/>
    <w:rsid w:val="007B7128"/>
    <w:rsid w:val="0081383B"/>
    <w:rsid w:val="00837AD2"/>
    <w:rsid w:val="00840E88"/>
    <w:rsid w:val="008E57E7"/>
    <w:rsid w:val="008F3012"/>
    <w:rsid w:val="00915ECF"/>
    <w:rsid w:val="00917223"/>
    <w:rsid w:val="00964C4D"/>
    <w:rsid w:val="00982D9F"/>
    <w:rsid w:val="00992063"/>
    <w:rsid w:val="009966A0"/>
    <w:rsid w:val="00997DF8"/>
    <w:rsid w:val="009A7D29"/>
    <w:rsid w:val="009D5457"/>
    <w:rsid w:val="009E388D"/>
    <w:rsid w:val="009F5186"/>
    <w:rsid w:val="00A4298D"/>
    <w:rsid w:val="00A55249"/>
    <w:rsid w:val="00A645D7"/>
    <w:rsid w:val="00A77689"/>
    <w:rsid w:val="00AF27CA"/>
    <w:rsid w:val="00B06411"/>
    <w:rsid w:val="00B11D75"/>
    <w:rsid w:val="00B154C1"/>
    <w:rsid w:val="00B345F2"/>
    <w:rsid w:val="00B5245A"/>
    <w:rsid w:val="00B82930"/>
    <w:rsid w:val="00B83AC8"/>
    <w:rsid w:val="00BA4C7C"/>
    <w:rsid w:val="00BA5A6B"/>
    <w:rsid w:val="00BF4C40"/>
    <w:rsid w:val="00C2412F"/>
    <w:rsid w:val="00C60735"/>
    <w:rsid w:val="00C923DC"/>
    <w:rsid w:val="00CA184C"/>
    <w:rsid w:val="00CB5771"/>
    <w:rsid w:val="00D117F0"/>
    <w:rsid w:val="00D31DCD"/>
    <w:rsid w:val="00D53D2E"/>
    <w:rsid w:val="00D66A8E"/>
    <w:rsid w:val="00DD752C"/>
    <w:rsid w:val="00E53347"/>
    <w:rsid w:val="00ED304B"/>
    <w:rsid w:val="00F2752B"/>
    <w:rsid w:val="00F442FE"/>
    <w:rsid w:val="00F504AC"/>
    <w:rsid w:val="00F83BB1"/>
    <w:rsid w:val="00F87557"/>
    <w:rsid w:val="00FE6619"/>
    <w:rsid w:val="00FF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4EDA"/>
  <w15:chartTrackingRefBased/>
  <w15:docId w15:val="{B3DF1CD0-27EB-4684-A560-E3A1187A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D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D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D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D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D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DCD"/>
    <w:rPr>
      <w:rFonts w:eastAsiaTheme="majorEastAsia" w:cstheme="majorBidi"/>
      <w:color w:val="272727" w:themeColor="text1" w:themeTint="D8"/>
    </w:rPr>
  </w:style>
  <w:style w:type="paragraph" w:styleId="Title">
    <w:name w:val="Title"/>
    <w:basedOn w:val="Normal"/>
    <w:next w:val="Normal"/>
    <w:link w:val="TitleChar"/>
    <w:uiPriority w:val="10"/>
    <w:qFormat/>
    <w:rsid w:val="00D31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DCD"/>
    <w:pPr>
      <w:spacing w:before="160"/>
      <w:jc w:val="center"/>
    </w:pPr>
    <w:rPr>
      <w:i/>
      <w:iCs/>
      <w:color w:val="404040" w:themeColor="text1" w:themeTint="BF"/>
    </w:rPr>
  </w:style>
  <w:style w:type="character" w:customStyle="1" w:styleId="QuoteChar">
    <w:name w:val="Quote Char"/>
    <w:basedOn w:val="DefaultParagraphFont"/>
    <w:link w:val="Quote"/>
    <w:uiPriority w:val="29"/>
    <w:rsid w:val="00D31DCD"/>
    <w:rPr>
      <w:i/>
      <w:iCs/>
      <w:color w:val="404040" w:themeColor="text1" w:themeTint="BF"/>
    </w:rPr>
  </w:style>
  <w:style w:type="paragraph" w:styleId="ListParagraph">
    <w:name w:val="List Paragraph"/>
    <w:basedOn w:val="Normal"/>
    <w:uiPriority w:val="34"/>
    <w:qFormat/>
    <w:rsid w:val="00D31DCD"/>
    <w:pPr>
      <w:ind w:left="720"/>
      <w:contextualSpacing/>
    </w:pPr>
  </w:style>
  <w:style w:type="character" w:styleId="IntenseEmphasis">
    <w:name w:val="Intense Emphasis"/>
    <w:basedOn w:val="DefaultParagraphFont"/>
    <w:uiPriority w:val="21"/>
    <w:qFormat/>
    <w:rsid w:val="00D31DCD"/>
    <w:rPr>
      <w:i/>
      <w:iCs/>
      <w:color w:val="0F4761" w:themeColor="accent1" w:themeShade="BF"/>
    </w:rPr>
  </w:style>
  <w:style w:type="paragraph" w:styleId="IntenseQuote">
    <w:name w:val="Intense Quote"/>
    <w:basedOn w:val="Normal"/>
    <w:next w:val="Normal"/>
    <w:link w:val="IntenseQuoteChar"/>
    <w:uiPriority w:val="30"/>
    <w:qFormat/>
    <w:rsid w:val="00D31D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DCD"/>
    <w:rPr>
      <w:i/>
      <w:iCs/>
      <w:color w:val="0F4761" w:themeColor="accent1" w:themeShade="BF"/>
    </w:rPr>
  </w:style>
  <w:style w:type="character" w:styleId="IntenseReference">
    <w:name w:val="Intense Reference"/>
    <w:basedOn w:val="DefaultParagraphFont"/>
    <w:uiPriority w:val="32"/>
    <w:qFormat/>
    <w:rsid w:val="00D31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625602">
      <w:bodyDiv w:val="1"/>
      <w:marLeft w:val="0"/>
      <w:marRight w:val="0"/>
      <w:marTop w:val="0"/>
      <w:marBottom w:val="0"/>
      <w:divBdr>
        <w:top w:val="none" w:sz="0" w:space="0" w:color="auto"/>
        <w:left w:val="none" w:sz="0" w:space="0" w:color="auto"/>
        <w:bottom w:val="none" w:sz="0" w:space="0" w:color="auto"/>
        <w:right w:val="none" w:sz="0" w:space="0" w:color="auto"/>
      </w:divBdr>
    </w:div>
    <w:div w:id="974066092">
      <w:bodyDiv w:val="1"/>
      <w:marLeft w:val="0"/>
      <w:marRight w:val="0"/>
      <w:marTop w:val="0"/>
      <w:marBottom w:val="0"/>
      <w:divBdr>
        <w:top w:val="none" w:sz="0" w:space="0" w:color="auto"/>
        <w:left w:val="none" w:sz="0" w:space="0" w:color="auto"/>
        <w:bottom w:val="none" w:sz="0" w:space="0" w:color="auto"/>
        <w:right w:val="none" w:sz="0" w:space="0" w:color="auto"/>
      </w:divBdr>
    </w:div>
    <w:div w:id="1289169921">
      <w:bodyDiv w:val="1"/>
      <w:marLeft w:val="0"/>
      <w:marRight w:val="0"/>
      <w:marTop w:val="0"/>
      <w:marBottom w:val="0"/>
      <w:divBdr>
        <w:top w:val="none" w:sz="0" w:space="0" w:color="auto"/>
        <w:left w:val="none" w:sz="0" w:space="0" w:color="auto"/>
        <w:bottom w:val="none" w:sz="0" w:space="0" w:color="auto"/>
        <w:right w:val="none" w:sz="0" w:space="0" w:color="auto"/>
      </w:divBdr>
    </w:div>
    <w:div w:id="155630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 Allerton</dc:creator>
  <cp:keywords/>
  <dc:description/>
  <cp:lastModifiedBy>John Marshall</cp:lastModifiedBy>
  <cp:revision>2</cp:revision>
  <dcterms:created xsi:type="dcterms:W3CDTF">2025-05-06T11:12:00Z</dcterms:created>
  <dcterms:modified xsi:type="dcterms:W3CDTF">2025-05-06T11:12:00Z</dcterms:modified>
</cp:coreProperties>
</file>